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53" w:rsidRPr="00437C53" w:rsidRDefault="00437C53" w:rsidP="00437C53">
      <w:pPr>
        <w:pStyle w:val="Style3"/>
        <w:spacing w:before="48"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Temeljem odredbi Zakona o arhivskom gradivu i arhivima (NN 105/1997. i 64/2000.) te u skladu s čl. 32. Statuta Agencije za vodne putove, Upravno vijeće Agencije za vodne putove donijelo je na svojoj sjednici održanoj dana 22.12.2010.godine</w:t>
      </w:r>
    </w:p>
    <w:p w:rsidR="00437C53" w:rsidRPr="00437C53" w:rsidRDefault="00437C53" w:rsidP="00437C53">
      <w:pPr>
        <w:pStyle w:val="Style4"/>
        <w:spacing w:line="283" w:lineRule="atLeast"/>
        <w:ind w:left="2088" w:right="2102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before="43" w:line="283" w:lineRule="atLeast"/>
        <w:ind w:left="2088" w:right="2102"/>
        <w:rPr>
          <w:rStyle w:val="FontStyle12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 xml:space="preserve">PRAVILNIK </w:t>
      </w:r>
      <w:r w:rsidRPr="00437C53">
        <w:rPr>
          <w:rStyle w:val="FontStyle12"/>
          <w:rFonts w:ascii="Arial" w:hAnsi="Arial" w:cs="Arial"/>
          <w:w w:val="95"/>
          <w:sz w:val="22"/>
          <w:szCs w:val="22"/>
        </w:rPr>
        <w:br/>
        <w:t xml:space="preserve">o zaštiti arhivskog i registraturnoga gradiva Agencije za vodne putove </w:t>
      </w:r>
    </w:p>
    <w:p w:rsidR="00437C53" w:rsidRPr="00437C53" w:rsidRDefault="00437C53" w:rsidP="00437C53">
      <w:pPr>
        <w:pStyle w:val="Style4"/>
        <w:spacing w:before="43" w:line="283" w:lineRule="atLeast"/>
        <w:ind w:left="2088" w:right="2102"/>
        <w:rPr>
          <w:rStyle w:val="FontStyle12"/>
          <w:rFonts w:ascii="Arial" w:hAnsi="Arial" w:cs="Arial"/>
          <w:b w:val="0"/>
          <w:w w:val="95"/>
          <w:sz w:val="22"/>
          <w:szCs w:val="22"/>
        </w:rPr>
      </w:pPr>
    </w:p>
    <w:p w:rsidR="00437C53" w:rsidRPr="00437C53" w:rsidRDefault="00437C53" w:rsidP="00437C53">
      <w:pPr>
        <w:pStyle w:val="Style5"/>
        <w:spacing w:before="235" w:line="283" w:lineRule="atLeast"/>
        <w:rPr>
          <w:rStyle w:val="FontStyle12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I. OPĆE ODREDBE</w:t>
      </w:r>
    </w:p>
    <w:p w:rsidR="00437C53" w:rsidRPr="00437C53" w:rsidRDefault="00437C53" w:rsidP="00437C53">
      <w:pPr>
        <w:pStyle w:val="Style2"/>
        <w:spacing w:line="283" w:lineRule="atLeast"/>
        <w:jc w:val="center"/>
        <w:rPr>
          <w:rFonts w:ascii="Arial" w:hAnsi="Arial" w:cs="Arial"/>
          <w:b/>
          <w:w w:val="95"/>
          <w:sz w:val="22"/>
          <w:szCs w:val="22"/>
        </w:rPr>
      </w:pPr>
    </w:p>
    <w:p w:rsidR="00437C53" w:rsidRPr="00437C53" w:rsidRDefault="00437C53" w:rsidP="00437C53">
      <w:pPr>
        <w:pStyle w:val="Style2"/>
        <w:spacing w:before="43" w:line="283" w:lineRule="atLeast"/>
        <w:jc w:val="center"/>
        <w:rPr>
          <w:rStyle w:val="FontStyle12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Članak 1.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29"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Ovim se Pravilnikom uređuje prikupljanje, odlaganje, način i uvjeti čuvanja, obrada, odabiranje i izlučivanje, zaštita i korištenje arhivskog i registraturnoga gradiva koje je nastalo, zaprimljeno ili se koristi u poslovanju Agencije za vodne putove kao i predaja gradiva nadležnom arhivu.</w:t>
      </w:r>
    </w:p>
    <w:p w:rsidR="00437C53" w:rsidRPr="00437C53" w:rsidRDefault="00437C53" w:rsidP="00437C53">
      <w:pPr>
        <w:pStyle w:val="Style3"/>
        <w:spacing w:line="283" w:lineRule="atLeast"/>
        <w:jc w:val="lef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29"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Sastavni dio ovoga Pravilnika predstavlja u privitku Poseban popis arhivskog i registraturnoga gradiva Agencije za vodne putove s rokovima čuvanja, koji obuhvaća cjelokupno  arhivsko    i    registraturno    gradivo    koje    nastaje    u    poslovanju iste.</w:t>
      </w:r>
    </w:p>
    <w:p w:rsidR="00437C53" w:rsidRPr="00437C53" w:rsidRDefault="00437C53" w:rsidP="00437C53">
      <w:pPr>
        <w:pStyle w:val="Style2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2"/>
        <w:spacing w:before="62" w:line="283" w:lineRule="atLeast"/>
        <w:jc w:val="center"/>
        <w:rPr>
          <w:rStyle w:val="FontStyle12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Članak 2.</w:t>
      </w:r>
    </w:p>
    <w:p w:rsidR="00437C53" w:rsidRPr="00437C53" w:rsidRDefault="00437C53" w:rsidP="00437C53">
      <w:pPr>
        <w:pStyle w:val="Style3"/>
        <w:spacing w:line="283" w:lineRule="atLeast"/>
        <w:jc w:val="lef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tabs>
          <w:tab w:val="left" w:leader="underscore" w:pos="6667"/>
        </w:tabs>
        <w:spacing w:before="29"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Cjelokupno arhivsko i registraturno gradivo Agencije za vodne putove od interesa je za Republiku Hrvatsku i ima njezinu osobitu zaštitu bez obzira je li registrirano ili evidentirano.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tabs>
          <w:tab w:val="left" w:leader="underscore" w:pos="7070"/>
        </w:tabs>
        <w:spacing w:before="62"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Za cjelokupno arhivsko i registraturno gradivo Agencije za vodne putove odgovoran je ravnatelj.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  <w:lang w:val="hr-HR"/>
        </w:rPr>
      </w:pPr>
    </w:p>
    <w:p w:rsidR="00437C53" w:rsidRPr="00437C53" w:rsidRDefault="00437C53" w:rsidP="00437C53">
      <w:pPr>
        <w:pStyle w:val="Style3"/>
        <w:tabs>
          <w:tab w:val="left" w:leader="underscore" w:pos="8515"/>
        </w:tabs>
        <w:spacing w:before="34"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Nadzor nad zaštitom cjelokupnog arhivskog i registraturnoga gradiva obavlja nadležni arhiv te se u tom smislu obvezuju na suradnju sve osobe odgovorne i zadužene za gradivo.</w:t>
      </w:r>
    </w:p>
    <w:p w:rsidR="00437C53" w:rsidRPr="00437C53" w:rsidRDefault="00437C53" w:rsidP="00437C53">
      <w:pPr>
        <w:pStyle w:val="Style2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2"/>
        <w:spacing w:before="38" w:line="283" w:lineRule="atLeast"/>
        <w:jc w:val="center"/>
        <w:rPr>
          <w:rStyle w:val="FontStyle12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Članak 3.</w:t>
      </w:r>
    </w:p>
    <w:p w:rsidR="00437C53" w:rsidRPr="00437C53" w:rsidRDefault="00437C53" w:rsidP="00437C53">
      <w:pPr>
        <w:pStyle w:val="Style3"/>
        <w:spacing w:line="283" w:lineRule="atLeast"/>
        <w:jc w:val="lef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77"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Definicije pojmova za potrebe ovoga Pravilnika:</w:t>
      </w:r>
    </w:p>
    <w:p w:rsidR="00437C53" w:rsidRPr="00437C53" w:rsidRDefault="00437C53" w:rsidP="00437C53">
      <w:pPr>
        <w:pStyle w:val="Style3"/>
        <w:spacing w:before="240"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 xml:space="preserve">Arhivska jedinica gradiva </w:t>
      </w:r>
      <w:r w:rsidRPr="00437C53">
        <w:rPr>
          <w:rStyle w:val="FontStyle11"/>
          <w:rFonts w:ascii="Arial" w:hAnsi="Arial" w:cs="Arial"/>
          <w:w w:val="95"/>
          <w:sz w:val="22"/>
          <w:szCs w:val="22"/>
        </w:rPr>
        <w:t>jest najmanja logičko-sadržajna jedinica organizacije gradiva (predmet, dosje, spis, periodički definiran upisnik, zapisnik,...).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tabs>
          <w:tab w:val="left" w:leader="underscore" w:pos="4238"/>
        </w:tabs>
        <w:spacing w:before="10"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Arhivskim (registraturnim) gradivom</w:t>
      </w: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 xml:space="preserve"> </w:t>
      </w:r>
      <w:r w:rsidRPr="00437C53">
        <w:rPr>
          <w:rStyle w:val="FontStyle11"/>
          <w:rFonts w:ascii="Arial" w:hAnsi="Arial" w:cs="Arial"/>
          <w:w w:val="95"/>
          <w:sz w:val="22"/>
          <w:szCs w:val="22"/>
        </w:rPr>
        <w:t>smatra se cjelokupna dokumentacija nastala radom ili u posjedu Agencije za vodne putove, bez obzira je li ili nije evidentirana kroz službene evidencije (pr. dokumentacija nastala u uredskome poslovanju, službenome poslovanju, evidencije,...).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72"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Izlučivanje</w:t>
      </w: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 xml:space="preserve"> </w:t>
      </w:r>
      <w:r w:rsidRPr="00437C53">
        <w:rPr>
          <w:rStyle w:val="FontStyle11"/>
          <w:rFonts w:ascii="Arial" w:hAnsi="Arial" w:cs="Arial"/>
          <w:w w:val="95"/>
          <w:sz w:val="22"/>
          <w:szCs w:val="22"/>
        </w:rPr>
        <w:t>je postupak kojim se iz neke cjeline gradiva izdvajaju jedinice čiji je utvrđeni rok čuvanja istekao.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38" w:line="283" w:lineRule="atLeast"/>
        <w:rPr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Knjiga pismohrane</w:t>
      </w: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 xml:space="preserve"> </w:t>
      </w:r>
      <w:r w:rsidRPr="00437C53">
        <w:rPr>
          <w:rStyle w:val="FontStyle11"/>
          <w:rFonts w:ascii="Arial" w:hAnsi="Arial" w:cs="Arial"/>
          <w:w w:val="95"/>
          <w:sz w:val="22"/>
          <w:szCs w:val="22"/>
        </w:rPr>
        <w:t>je evidencija ulaska gradiva u pismohranu, prema vrstama i količinama.</w:t>
      </w:r>
    </w:p>
    <w:p w:rsidR="00437C53" w:rsidRPr="00437C53" w:rsidRDefault="00437C53" w:rsidP="00437C53">
      <w:pPr>
        <w:pStyle w:val="Style3"/>
        <w:spacing w:before="91"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lastRenderedPageBreak/>
        <w:t xml:space="preserve">Konvencionalno gradivo </w:t>
      </w:r>
      <w:r w:rsidRPr="00437C53">
        <w:rPr>
          <w:rStyle w:val="FontStyle11"/>
          <w:rFonts w:ascii="Arial" w:hAnsi="Arial" w:cs="Arial"/>
          <w:w w:val="95"/>
          <w:sz w:val="22"/>
          <w:szCs w:val="22"/>
        </w:rPr>
        <w:t>je gradivo za čije isčitavanje nisu potrebni posebni uređaji.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14"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 xml:space="preserve">Nekonvencionalno gradivo </w:t>
      </w:r>
      <w:r w:rsidRPr="00437C53">
        <w:rPr>
          <w:rStyle w:val="FontStyle11"/>
          <w:rFonts w:ascii="Arial" w:hAnsi="Arial" w:cs="Arial"/>
          <w:w w:val="95"/>
          <w:sz w:val="22"/>
          <w:szCs w:val="22"/>
        </w:rPr>
        <w:t>je ono za čije su isčitavanje potrebni posebni uređaji. Ono može biti na optičko-magnetskim medijima, na mikrofilmu ili na CD-u.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14"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 xml:space="preserve">Odabiranje </w:t>
      </w:r>
      <w:r w:rsidRPr="00437C53">
        <w:rPr>
          <w:rStyle w:val="FontStyle11"/>
          <w:rFonts w:ascii="Arial" w:hAnsi="Arial" w:cs="Arial"/>
          <w:w w:val="95"/>
          <w:sz w:val="22"/>
          <w:szCs w:val="22"/>
        </w:rPr>
        <w:t>arhivskoga gradiva je postupak kojim se iz registraturnoga gradiva temeljem utvrđenih propisa odabire arhivsko gradivo za trajno čuvanje.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29"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 xml:space="preserve">Odgovorna osoba za pismohranu </w:t>
      </w:r>
      <w:r w:rsidRPr="00437C53">
        <w:rPr>
          <w:rStyle w:val="FontStyle11"/>
          <w:rFonts w:ascii="Arial" w:hAnsi="Arial" w:cs="Arial"/>
          <w:w w:val="95"/>
          <w:sz w:val="22"/>
          <w:szCs w:val="22"/>
        </w:rPr>
        <w:t>je voditelj ustrojstvene jedinice u čijem je sastavu organizirana pismohrana, odnosno osoba na koju takove ovlasti prenosi ravnatelj.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62"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 xml:space="preserve">Poseban popis gradiva s rokovima čuvanja </w:t>
      </w:r>
      <w:r w:rsidRPr="00437C53">
        <w:rPr>
          <w:rStyle w:val="FontStyle11"/>
          <w:rFonts w:ascii="Arial" w:hAnsi="Arial" w:cs="Arial"/>
          <w:w w:val="95"/>
          <w:sz w:val="22"/>
          <w:szCs w:val="22"/>
        </w:rPr>
        <w:t>je popis jedinica gradiva organiziran prema sadržajnim cjelinama (poslovnim područjima) Agencije za vodne putove, s označenim rokovima čuvanja za svaku jedinicu popisa i postupkom s gradivom nakon isteka roka čuvanja.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29"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Tehnička jedinica gradiva</w:t>
      </w: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 xml:space="preserve"> </w:t>
      </w:r>
      <w:r w:rsidRPr="00437C53">
        <w:rPr>
          <w:rStyle w:val="FontStyle11"/>
          <w:rFonts w:ascii="Arial" w:hAnsi="Arial" w:cs="Arial"/>
          <w:w w:val="95"/>
          <w:sz w:val="22"/>
          <w:szCs w:val="22"/>
        </w:rPr>
        <w:t>je jedinica fizičke organizacije gradiva (svežanj, kutija, knjiga, fascikl, mapa, registrator, CD,...)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48"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Zadužena osoba za pismohranu</w:t>
      </w: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 xml:space="preserve"> </w:t>
      </w:r>
      <w:r w:rsidRPr="00437C53">
        <w:rPr>
          <w:rStyle w:val="FontStyle11"/>
          <w:rFonts w:ascii="Arial" w:hAnsi="Arial" w:cs="Arial"/>
          <w:w w:val="95"/>
          <w:sz w:val="22"/>
          <w:szCs w:val="22"/>
        </w:rPr>
        <w:t>je osoba koja neposredno obavlja poslove pismohrane.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38"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Zbirna  evidencija  gradiva</w:t>
      </w: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 xml:space="preserve"> </w:t>
      </w:r>
      <w:r w:rsidRPr="00437C53">
        <w:rPr>
          <w:rStyle w:val="FontStyle11"/>
          <w:rFonts w:ascii="Arial" w:hAnsi="Arial" w:cs="Arial"/>
          <w:w w:val="95"/>
          <w:sz w:val="22"/>
          <w:szCs w:val="22"/>
        </w:rPr>
        <w:t>je  popis jedinica cjelokupnoga  gradiva  u  posjedu Agencije za vodne putove,   bez   obzira   na   mjesto   čuvanja,   organiziran   prema   sadržajnim (dokumentacijskim) cjelinama.</w:t>
      </w:r>
    </w:p>
    <w:p w:rsidR="00437C53" w:rsidRPr="00437C53" w:rsidRDefault="00437C53" w:rsidP="00437C53">
      <w:pPr>
        <w:pStyle w:val="Style5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5"/>
        <w:spacing w:before="24" w:line="283" w:lineRule="atLeast"/>
        <w:jc w:val="center"/>
        <w:rPr>
          <w:rStyle w:val="FontStyle12"/>
          <w:rFonts w:ascii="Arial" w:hAnsi="Arial" w:cs="Arial"/>
          <w:b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Članak 4.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tabs>
          <w:tab w:val="left" w:leader="underscore" w:pos="8448"/>
        </w:tabs>
        <w:spacing w:before="67"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Arhivsko i registraturno gradivo nastalo tijekom rada i poslovanja Agencije za vodne putove predstavlja jednu cjelinu i u pravilu se ne može dijeliti.</w:t>
      </w:r>
    </w:p>
    <w:p w:rsidR="00437C53" w:rsidRPr="00437C53" w:rsidRDefault="00437C53" w:rsidP="00437C53">
      <w:pPr>
        <w:pStyle w:val="Style5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5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5"/>
        <w:spacing w:before="110" w:line="283" w:lineRule="atLeast"/>
        <w:rPr>
          <w:rStyle w:val="FontStyle12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II. OBVEZE STVARATELJA I</w:t>
      </w:r>
    </w:p>
    <w:p w:rsidR="00437C53" w:rsidRPr="00437C53" w:rsidRDefault="00437C53" w:rsidP="00437C53">
      <w:pPr>
        <w:pStyle w:val="Style5"/>
        <w:spacing w:before="34" w:line="283" w:lineRule="atLeast"/>
        <w:rPr>
          <w:rStyle w:val="FontStyle12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IMATELJA JAVNOGA ARHIVSKOG I REGISTRATURNOGA GRADIVA</w:t>
      </w:r>
    </w:p>
    <w:p w:rsidR="00437C53" w:rsidRPr="00437C53" w:rsidRDefault="00437C53" w:rsidP="00437C53">
      <w:pPr>
        <w:pStyle w:val="Style5"/>
        <w:spacing w:line="283" w:lineRule="atLeast"/>
        <w:jc w:val="center"/>
        <w:rPr>
          <w:rFonts w:ascii="Arial" w:hAnsi="Arial" w:cs="Arial"/>
          <w:b/>
          <w:w w:val="95"/>
          <w:sz w:val="22"/>
          <w:szCs w:val="22"/>
        </w:rPr>
      </w:pPr>
    </w:p>
    <w:p w:rsidR="00437C53" w:rsidRPr="00437C53" w:rsidRDefault="00437C53" w:rsidP="00437C53">
      <w:pPr>
        <w:pStyle w:val="Style5"/>
        <w:spacing w:before="48" w:line="283" w:lineRule="atLeast"/>
        <w:jc w:val="center"/>
        <w:rPr>
          <w:rStyle w:val="FontStyle12"/>
          <w:rFonts w:ascii="Arial" w:hAnsi="Arial" w:cs="Arial"/>
          <w:b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Članak 5.</w:t>
      </w:r>
    </w:p>
    <w:p w:rsidR="00437C53" w:rsidRPr="00437C53" w:rsidRDefault="00437C53" w:rsidP="00437C53">
      <w:pPr>
        <w:pStyle w:val="Style6"/>
        <w:spacing w:before="240" w:line="283" w:lineRule="atLeast"/>
        <w:ind w:firstLine="0"/>
        <w:jc w:val="both"/>
        <w:rPr>
          <w:rStyle w:val="FontStyle12"/>
          <w:rFonts w:ascii="Arial" w:hAnsi="Arial" w:cs="Arial"/>
          <w:b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 xml:space="preserve">Agencija za vodne putove kao stvaratelj i imatelj javnoga arhivskog i registraturnoga gradiva dužna je temeljem </w:t>
      </w:r>
      <w:r w:rsidRPr="00437C53">
        <w:rPr>
          <w:rStyle w:val="FontStyle14"/>
          <w:rFonts w:ascii="Arial" w:hAnsi="Arial" w:cs="Arial"/>
          <w:b w:val="0"/>
          <w:w w:val="95"/>
          <w:sz w:val="22"/>
          <w:szCs w:val="22"/>
        </w:rPr>
        <w:t xml:space="preserve">Pravilnika o zaštiti i čuvanju arhivskog i registraturnoga gradiva izvan arhiva </w:t>
      </w: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(NN 63/04):</w:t>
      </w:r>
    </w:p>
    <w:p w:rsidR="00437C53" w:rsidRPr="00437C53" w:rsidRDefault="00437C53" w:rsidP="00437C53">
      <w:pPr>
        <w:pStyle w:val="Style6"/>
        <w:spacing w:line="283" w:lineRule="atLeast"/>
        <w:ind w:firstLine="0"/>
        <w:jc w:val="both"/>
        <w:rPr>
          <w:rStyle w:val="FontStyle11"/>
          <w:rFonts w:ascii="Arial" w:hAnsi="Arial" w:cs="Arial"/>
          <w:bCs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 xml:space="preserve">     -    </w:t>
      </w:r>
      <w:r w:rsidRPr="00437C53">
        <w:rPr>
          <w:rStyle w:val="FontStyle11"/>
          <w:rFonts w:ascii="Arial" w:hAnsi="Arial" w:cs="Arial"/>
          <w:w w:val="95"/>
          <w:sz w:val="22"/>
          <w:szCs w:val="22"/>
        </w:rPr>
        <w:t>savjesno ga čuvati u sređenom stanju i osiguravati od oštećenja do predaje nadležnom</w:t>
      </w:r>
    </w:p>
    <w:p w:rsidR="00437C53" w:rsidRPr="00437C53" w:rsidRDefault="00437C53" w:rsidP="00437C53">
      <w:pPr>
        <w:pStyle w:val="Style6"/>
        <w:spacing w:line="283" w:lineRule="atLeast"/>
        <w:ind w:firstLine="0"/>
        <w:jc w:val="both"/>
        <w:rPr>
          <w:rStyle w:val="FontStyle11"/>
          <w:rFonts w:ascii="Arial" w:hAnsi="Arial" w:cs="Arial"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 xml:space="preserve">           arhivu,</w:t>
      </w:r>
    </w:p>
    <w:p w:rsidR="00437C53" w:rsidRPr="00437C53" w:rsidRDefault="00437C53" w:rsidP="00437C53">
      <w:pPr>
        <w:pStyle w:val="Style1"/>
        <w:numPr>
          <w:ilvl w:val="0"/>
          <w:numId w:val="3"/>
        </w:numPr>
        <w:tabs>
          <w:tab w:val="left" w:pos="2160"/>
        </w:tabs>
        <w:spacing w:before="48" w:line="283" w:lineRule="atLeast"/>
        <w:jc w:val="both"/>
        <w:rPr>
          <w:rStyle w:val="FontStyle11"/>
          <w:rFonts w:ascii="Arial" w:hAnsi="Arial" w:cs="Arial"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dostavljati na zahtjev nadležnog arhiva popis gradiva i javljati sve promjene u vezi s njim,</w:t>
      </w:r>
    </w:p>
    <w:p w:rsidR="00437C53" w:rsidRPr="00437C53" w:rsidRDefault="00437C53" w:rsidP="00437C53">
      <w:pPr>
        <w:pStyle w:val="Style1"/>
        <w:numPr>
          <w:ilvl w:val="0"/>
          <w:numId w:val="3"/>
        </w:numPr>
        <w:tabs>
          <w:tab w:val="left" w:pos="2160"/>
        </w:tabs>
        <w:spacing w:before="48" w:line="283" w:lineRule="atLeast"/>
        <w:jc w:val="both"/>
        <w:rPr>
          <w:rStyle w:val="FontStyle11"/>
          <w:rFonts w:ascii="Arial" w:hAnsi="Arial" w:cs="Arial"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pribavljati mišljenje nadležnog arhiva prije poduzimanja mjera koje se odnose na gradivo,</w:t>
      </w:r>
    </w:p>
    <w:p w:rsidR="00437C53" w:rsidRPr="00437C53" w:rsidRDefault="00437C53" w:rsidP="00437C53">
      <w:pPr>
        <w:pStyle w:val="Style1"/>
        <w:numPr>
          <w:ilvl w:val="0"/>
          <w:numId w:val="3"/>
        </w:numPr>
        <w:tabs>
          <w:tab w:val="left" w:pos="2160"/>
        </w:tabs>
        <w:spacing w:before="48" w:line="283" w:lineRule="atLeast"/>
        <w:jc w:val="both"/>
        <w:rPr>
          <w:rStyle w:val="FontStyle11"/>
          <w:rFonts w:ascii="Arial" w:hAnsi="Arial" w:cs="Arial"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 xml:space="preserve">redovito odabirati arhivsko gradivo iz registraturnoga gradiva, </w:t>
      </w:r>
    </w:p>
    <w:p w:rsidR="00437C53" w:rsidRPr="00437C53" w:rsidRDefault="00437C53" w:rsidP="00437C53">
      <w:pPr>
        <w:pStyle w:val="Style1"/>
        <w:numPr>
          <w:ilvl w:val="0"/>
          <w:numId w:val="3"/>
        </w:numPr>
        <w:tabs>
          <w:tab w:val="left" w:pos="2160"/>
        </w:tabs>
        <w:spacing w:before="48" w:line="283" w:lineRule="atLeast"/>
        <w:jc w:val="both"/>
        <w:rPr>
          <w:rStyle w:val="FontStyle11"/>
          <w:rFonts w:ascii="Arial" w:hAnsi="Arial" w:cs="Arial"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 xml:space="preserve">redovito periodički izlučivati gradivo kojemu su istekli rokovi čuvanja, </w:t>
      </w:r>
    </w:p>
    <w:p w:rsidR="00437C53" w:rsidRPr="00437C53" w:rsidRDefault="00437C53" w:rsidP="00437C53">
      <w:pPr>
        <w:pStyle w:val="Style1"/>
        <w:numPr>
          <w:ilvl w:val="0"/>
          <w:numId w:val="3"/>
        </w:numPr>
        <w:tabs>
          <w:tab w:val="left" w:pos="2160"/>
        </w:tabs>
        <w:spacing w:before="48" w:line="283" w:lineRule="atLeast"/>
        <w:jc w:val="both"/>
        <w:rPr>
          <w:rStyle w:val="FontStyle11"/>
          <w:rFonts w:ascii="Arial" w:hAnsi="Arial" w:cs="Arial"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omogućiti ovlaštenim djelatnicima nadležnog arhiva obavljanje stručnog nadzora nad čuvanjem gradiva.</w:t>
      </w:r>
    </w:p>
    <w:p w:rsidR="00437C53" w:rsidRPr="00437C53" w:rsidRDefault="00437C53" w:rsidP="00437C53">
      <w:pPr>
        <w:pStyle w:val="Style5"/>
        <w:tabs>
          <w:tab w:val="left" w:leader="underscore" w:pos="1661"/>
        </w:tabs>
        <w:spacing w:before="48" w:line="283" w:lineRule="atLeast"/>
        <w:jc w:val="both"/>
        <w:rPr>
          <w:rStyle w:val="FontStyle11"/>
          <w:rFonts w:ascii="Arial" w:hAnsi="Arial" w:cs="Arial"/>
          <w:bCs/>
          <w:w w:val="95"/>
          <w:sz w:val="22"/>
          <w:szCs w:val="22"/>
        </w:rPr>
      </w:pPr>
      <w:r w:rsidRPr="00437C53">
        <w:rPr>
          <w:rFonts w:ascii="Arial" w:hAnsi="Arial" w:cs="Arial"/>
          <w:bCs/>
          <w:w w:val="95"/>
          <w:sz w:val="22"/>
          <w:szCs w:val="22"/>
        </w:rPr>
        <w:lastRenderedPageBreak/>
        <w:t xml:space="preserve">Agencija za vodne putove </w:t>
      </w:r>
      <w:r w:rsidRPr="00437C53">
        <w:rPr>
          <w:rStyle w:val="FontStyle11"/>
          <w:rFonts w:ascii="Arial" w:hAnsi="Arial" w:cs="Arial"/>
          <w:w w:val="95"/>
          <w:sz w:val="22"/>
          <w:szCs w:val="22"/>
        </w:rPr>
        <w:t>je također dužna izvijestiti nadležni arhiv o svakoj svojoj promjeni statusa i ustrojstva radi davanja mišljenja o postupanju s gradivom.</w:t>
      </w:r>
    </w:p>
    <w:p w:rsidR="00437C53" w:rsidRPr="00437C53" w:rsidRDefault="00437C53" w:rsidP="00437C53">
      <w:pPr>
        <w:pStyle w:val="Style5"/>
        <w:spacing w:line="283" w:lineRule="atLeast"/>
        <w:rPr>
          <w:rFonts w:ascii="Arial" w:hAnsi="Arial" w:cs="Arial"/>
          <w:bCs/>
          <w:w w:val="95"/>
          <w:sz w:val="22"/>
          <w:szCs w:val="22"/>
        </w:rPr>
      </w:pPr>
    </w:p>
    <w:p w:rsidR="00437C53" w:rsidRPr="00437C53" w:rsidRDefault="00437C53" w:rsidP="00437C53">
      <w:pPr>
        <w:pStyle w:val="Style5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5"/>
        <w:spacing w:before="67" w:line="283" w:lineRule="atLeas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III. PRIKUPLJANJE, OBRADA I ČUVANJE GRADIVA</w:t>
      </w:r>
    </w:p>
    <w:p w:rsidR="00437C53" w:rsidRPr="00437C53" w:rsidRDefault="00437C53" w:rsidP="00437C53">
      <w:pPr>
        <w:pStyle w:val="Style4"/>
        <w:spacing w:line="283" w:lineRule="atLeast"/>
        <w:rPr>
          <w:rFonts w:ascii="Arial" w:hAnsi="Arial" w:cs="Arial"/>
          <w:b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before="48" w:line="283" w:lineRule="atLeas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Članak 6.</w:t>
      </w:r>
    </w:p>
    <w:p w:rsidR="00437C53" w:rsidRPr="00437C53" w:rsidRDefault="00437C53" w:rsidP="00437C53">
      <w:pPr>
        <w:pStyle w:val="Style8"/>
        <w:spacing w:line="283" w:lineRule="atLeast"/>
        <w:rPr>
          <w:rFonts w:ascii="Arial" w:hAnsi="Arial" w:cs="Arial"/>
          <w:b/>
          <w:bCs/>
          <w:w w:val="95"/>
          <w:sz w:val="22"/>
          <w:szCs w:val="22"/>
        </w:rPr>
      </w:pPr>
    </w:p>
    <w:p w:rsidR="00437C53" w:rsidRPr="00437C53" w:rsidRDefault="00437C53" w:rsidP="00437C53">
      <w:pPr>
        <w:pStyle w:val="Style8"/>
        <w:tabs>
          <w:tab w:val="left" w:leader="underscore" w:pos="6298"/>
        </w:tabs>
        <w:spacing w:before="19" w:line="283" w:lineRule="atLeast"/>
        <w:rPr>
          <w:rStyle w:val="FontStyle13"/>
          <w:b w:val="0"/>
          <w:bCs w:val="0"/>
          <w:w w:val="95"/>
          <w:sz w:val="22"/>
          <w:szCs w:val="22"/>
        </w:rPr>
      </w:pPr>
      <w:r w:rsidRPr="00437C53">
        <w:rPr>
          <w:rStyle w:val="FontStyle13"/>
          <w:b w:val="0"/>
          <w:bCs w:val="0"/>
          <w:w w:val="95"/>
          <w:sz w:val="22"/>
          <w:szCs w:val="22"/>
        </w:rPr>
        <w:t>Konvencionalno i nekonvencionalno gradivo Agencije za vodne putove prikuplja se, zaprima, obraduje, evidentira, odabire i izlučuje te osigurava od oštećenja, uništenja i zagubljenja u pismohrani.</w:t>
      </w:r>
    </w:p>
    <w:p w:rsidR="00437C53" w:rsidRPr="00437C53" w:rsidRDefault="00437C53" w:rsidP="00437C53">
      <w:pPr>
        <w:pStyle w:val="Style8"/>
        <w:spacing w:line="283" w:lineRule="atLeast"/>
        <w:rPr>
          <w:rStyle w:val="FontStyle13"/>
          <w:b w:val="0"/>
          <w:bCs w:val="0"/>
          <w:w w:val="95"/>
          <w:sz w:val="22"/>
          <w:szCs w:val="22"/>
        </w:rPr>
      </w:pPr>
      <w:r w:rsidRPr="00437C53">
        <w:rPr>
          <w:rStyle w:val="FontStyle13"/>
          <w:b w:val="0"/>
          <w:bCs w:val="0"/>
          <w:w w:val="95"/>
          <w:sz w:val="22"/>
          <w:szCs w:val="22"/>
        </w:rPr>
        <w:t>Određene cjeline gradiva mogu se čuvati i obrađivati u drugoj ustrojstvenoj jedinici osim pismohrane ako je to potrebno radi poslovanja i ako je tako utvrđeno ovim Pravilnikom ili posebnom odlukom.</w:t>
      </w:r>
    </w:p>
    <w:p w:rsidR="00437C53" w:rsidRPr="00437C53" w:rsidRDefault="00437C53" w:rsidP="00437C53">
      <w:pPr>
        <w:pStyle w:val="Style8"/>
        <w:spacing w:line="283" w:lineRule="atLeast"/>
        <w:rPr>
          <w:rStyle w:val="FontStyle13"/>
          <w:b w:val="0"/>
          <w:bCs w:val="0"/>
          <w:w w:val="95"/>
          <w:sz w:val="22"/>
          <w:szCs w:val="22"/>
        </w:rPr>
      </w:pPr>
      <w:r w:rsidRPr="00437C53">
        <w:rPr>
          <w:rStyle w:val="FontStyle13"/>
          <w:b w:val="0"/>
          <w:bCs w:val="0"/>
          <w:w w:val="95"/>
          <w:sz w:val="22"/>
          <w:szCs w:val="22"/>
        </w:rPr>
        <w:t>Ovim Pravilnikom utvrđuje se da se određene cjeline gradiva koje se odnose na računovodstveno- financijske dokumente mogu čuvati i obrađivati u odsjeku za računovodstvene poslova, a dijelovi gradiva koji se odnose na opće akte, pravilnike o poslovanju i sl. Mogu se čuvati i obrađivati u službi pravnih poslova kao i uredu ravnatelja.</w:t>
      </w:r>
    </w:p>
    <w:p w:rsidR="00437C53" w:rsidRPr="00437C53" w:rsidRDefault="00437C53" w:rsidP="00437C53">
      <w:pPr>
        <w:pStyle w:val="Style8"/>
        <w:spacing w:line="283" w:lineRule="atLeast"/>
        <w:rPr>
          <w:rStyle w:val="FontStyle13"/>
          <w:b w:val="0"/>
          <w:bCs w:val="0"/>
          <w:w w:val="95"/>
          <w:sz w:val="22"/>
          <w:szCs w:val="22"/>
        </w:rPr>
      </w:pPr>
      <w:r w:rsidRPr="00437C53">
        <w:rPr>
          <w:rStyle w:val="FontStyle13"/>
          <w:b w:val="0"/>
          <w:bCs w:val="0"/>
          <w:w w:val="95"/>
          <w:sz w:val="22"/>
          <w:szCs w:val="22"/>
        </w:rPr>
        <w:t>Ustrojstvena jedinica koja čuva ili obrađuje neku cjelinu gradiva izvan pismohrane dužna je to gradivo evidentirati te pismohrani redovito dostavljati podatke o jedinicama gradiva koje posjeduje, radi upisa u Zbirnu evidenciju iz članka 7. ovoga Pravilnika i provođenja postupka odabiranja i izlučivanja.</w:t>
      </w:r>
    </w:p>
    <w:p w:rsidR="00437C53" w:rsidRPr="00437C53" w:rsidRDefault="00437C53" w:rsidP="00437C53">
      <w:pPr>
        <w:pStyle w:val="Style4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before="43" w:line="283" w:lineRule="atLeast"/>
        <w:rPr>
          <w:rStyle w:val="FontStyle13"/>
          <w:b w:val="0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 xml:space="preserve">Članak </w:t>
      </w:r>
      <w:r w:rsidRPr="00437C53">
        <w:rPr>
          <w:rStyle w:val="FontStyle13"/>
          <w:b w:val="0"/>
          <w:w w:val="95"/>
          <w:sz w:val="22"/>
          <w:szCs w:val="22"/>
        </w:rPr>
        <w:t>7.</w:t>
      </w:r>
    </w:p>
    <w:p w:rsidR="00437C53" w:rsidRPr="00437C53" w:rsidRDefault="00437C53" w:rsidP="00437C53">
      <w:pPr>
        <w:pStyle w:val="Style8"/>
        <w:spacing w:line="283" w:lineRule="atLeast"/>
        <w:jc w:val="lef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8"/>
        <w:spacing w:before="62" w:line="283" w:lineRule="atLeast"/>
        <w:jc w:val="left"/>
        <w:rPr>
          <w:rStyle w:val="FontStyle13"/>
          <w:b w:val="0"/>
          <w:bCs w:val="0"/>
          <w:w w:val="95"/>
          <w:sz w:val="22"/>
          <w:szCs w:val="22"/>
        </w:rPr>
      </w:pPr>
      <w:r w:rsidRPr="00437C53">
        <w:rPr>
          <w:rStyle w:val="FontStyle13"/>
          <w:b w:val="0"/>
          <w:bCs w:val="0"/>
          <w:w w:val="95"/>
          <w:sz w:val="22"/>
          <w:szCs w:val="22"/>
        </w:rPr>
        <w:t>U okviru uredovanja pismohrane vodi se:</w:t>
      </w:r>
    </w:p>
    <w:p w:rsidR="00437C53" w:rsidRPr="00437C53" w:rsidRDefault="00437C53" w:rsidP="00437C53">
      <w:pPr>
        <w:pStyle w:val="Style7"/>
        <w:numPr>
          <w:ilvl w:val="0"/>
          <w:numId w:val="2"/>
        </w:numPr>
        <w:tabs>
          <w:tab w:val="left" w:pos="0"/>
          <w:tab w:val="left" w:pos="274"/>
        </w:tabs>
        <w:spacing w:line="283" w:lineRule="atLeast"/>
        <w:rPr>
          <w:rStyle w:val="FontStyle13"/>
          <w:b w:val="0"/>
          <w:bCs w:val="0"/>
          <w:w w:val="95"/>
          <w:sz w:val="22"/>
          <w:szCs w:val="22"/>
        </w:rPr>
      </w:pPr>
      <w:r w:rsidRPr="00437C53">
        <w:rPr>
          <w:rStyle w:val="FontStyle13"/>
          <w:b w:val="0"/>
          <w:bCs w:val="0"/>
          <w:w w:val="95"/>
          <w:sz w:val="22"/>
          <w:szCs w:val="22"/>
        </w:rPr>
        <w:t>Knjiga pismohrane, kao knjiga evidencije ulaska arhivskog i registraturnoga gradiva u pismohranu (obrazac 12 NN / Ulazna knjiga s podatcima....)</w:t>
      </w:r>
    </w:p>
    <w:p w:rsidR="00437C53" w:rsidRPr="00437C53" w:rsidRDefault="00437C53" w:rsidP="00437C53">
      <w:pPr>
        <w:pStyle w:val="Style7"/>
        <w:numPr>
          <w:ilvl w:val="0"/>
          <w:numId w:val="2"/>
        </w:numPr>
        <w:tabs>
          <w:tab w:val="left" w:pos="0"/>
          <w:tab w:val="left" w:pos="274"/>
        </w:tabs>
        <w:spacing w:line="283" w:lineRule="atLeast"/>
        <w:rPr>
          <w:rStyle w:val="FontStyle13"/>
          <w:b w:val="0"/>
          <w:bCs w:val="0"/>
          <w:w w:val="95"/>
          <w:sz w:val="22"/>
          <w:szCs w:val="22"/>
        </w:rPr>
      </w:pPr>
      <w:r w:rsidRPr="00437C53">
        <w:rPr>
          <w:rStyle w:val="FontStyle13"/>
          <w:b w:val="0"/>
          <w:bCs w:val="0"/>
          <w:w w:val="95"/>
          <w:sz w:val="22"/>
          <w:szCs w:val="22"/>
        </w:rPr>
        <w:t>Zbirna evidencija o gradivu, organizirana kao popis arhivskih jedinica gradiva unutar sadržajnih cjelina, kao opći inventarni pregled cjelokupnoga arhivskog i registraturnoga gradiva koje je po bilo kakvoj osnovi u posjedu Agencije za vodne putove . Zbirna evidencija sadržava slijedeće podatke: redni broj, oznaka, naziv, sadržaj, vrijeme nastanka, količina, nosač, rok čuvanja, napomena.</w:t>
      </w:r>
    </w:p>
    <w:p w:rsidR="00437C53" w:rsidRPr="00437C53" w:rsidRDefault="00437C53" w:rsidP="00437C53"/>
    <w:p w:rsidR="00437C53" w:rsidRPr="00437C53" w:rsidRDefault="00437C53" w:rsidP="00437C53">
      <w:pPr>
        <w:pStyle w:val="Style4"/>
        <w:spacing w:before="24" w:line="283" w:lineRule="atLeas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Članak 8.</w:t>
      </w:r>
    </w:p>
    <w:p w:rsidR="00437C53" w:rsidRPr="00437C53" w:rsidRDefault="00437C53" w:rsidP="00437C53">
      <w:pPr>
        <w:pStyle w:val="Style4"/>
        <w:spacing w:before="24" w:line="283" w:lineRule="atLeast"/>
        <w:rPr>
          <w:rStyle w:val="FontStyle11"/>
          <w:rFonts w:ascii="Arial" w:hAnsi="Arial" w:cs="Arial"/>
          <w:bCs/>
          <w:w w:val="95"/>
          <w:sz w:val="22"/>
          <w:szCs w:val="22"/>
        </w:rPr>
      </w:pPr>
    </w:p>
    <w:p w:rsidR="00437C53" w:rsidRPr="00437C53" w:rsidRDefault="00437C53" w:rsidP="00437C53">
      <w:pPr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 xml:space="preserve">Zbirne evidencije gradiva iz prethodnoga članka, dostavljaju se nadležnom arhivu redovito jednom godišnje.    </w:t>
      </w:r>
    </w:p>
    <w:p w:rsidR="00437C53" w:rsidRPr="00437C53" w:rsidRDefault="00437C53" w:rsidP="00437C53">
      <w:pPr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Popisi se dostavljaju nadležnom arhivu u elektroničkom obliku, elektroničkom obrascu, odnosno formatu za razmjenu podataka koji utvrdi Hrvatski državni arhiv ili izravnim upisom u evidenciju dokumentacijskih zbirki imatelja koju vodi nadležni arhiv. Upute o načinu oblikovanja i dostave ovih popisa u elektroničkom obliku imatelju daje nadležni arhiv.</w:t>
      </w:r>
    </w:p>
    <w:p w:rsidR="00437C53" w:rsidRPr="00437C53" w:rsidRDefault="00437C53" w:rsidP="00437C53">
      <w:pPr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</w:p>
    <w:p w:rsidR="00437C53" w:rsidRPr="00437C53" w:rsidRDefault="00437C53" w:rsidP="00437C53">
      <w:pPr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</w:p>
    <w:p w:rsidR="00437C53" w:rsidRPr="00437C53" w:rsidRDefault="00437C53" w:rsidP="00437C53">
      <w:pPr>
        <w:pStyle w:val="Style2"/>
        <w:spacing w:before="130"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2"/>
        <w:spacing w:before="130"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2"/>
        <w:spacing w:before="130" w:line="283" w:lineRule="atLeas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lastRenderedPageBreak/>
        <w:t>III/l Konvencionalno gradivo</w:t>
      </w:r>
    </w:p>
    <w:p w:rsidR="00437C53" w:rsidRPr="00437C53" w:rsidRDefault="00437C53" w:rsidP="00437C53">
      <w:pPr>
        <w:pStyle w:val="Style2"/>
        <w:spacing w:before="14" w:line="283" w:lineRule="atLeast"/>
        <w:jc w:val="center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Članak 9.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43" w:line="283" w:lineRule="atLeast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Riješeni predmeti i dovršeni spisi (dalje: gradivo) stavljaju se u za to određene omote, fascikle, registratore, arhivske kutije, svežnjeve, uveze ili arhivske mape (fascikle s preklopom),... i sl. tehničke arhivske jedinice. U ustrojstvenoj jedinici u kojoj je gradivo nastalo (u tzv. priručnoj pismohrani), ono se čuva najviše dvije godine od završetka predmeta. Nakon toga roka gradivo se obavezno predaje u pismohranu, osim u slučajevima iz članka 6. stavka 3. ovoga Pravilnika, u sređenom stanju, tehnički opremljeno te popisano.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34" w:line="283" w:lineRule="atLeast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Rukovoditelj svake ustrojstvene jedinice odgovoran je za arhivsko i registraturno gradivo koje nastaje u njegovom poslovnom području, od trenutka zaprimanja i obrade do predaje na daljnje čuvanje.</w:t>
      </w:r>
    </w:p>
    <w:p w:rsidR="00437C53" w:rsidRPr="00437C53" w:rsidRDefault="00437C53" w:rsidP="00437C53">
      <w:pPr>
        <w:pStyle w:val="Style3"/>
        <w:spacing w:before="10" w:line="283" w:lineRule="atLeast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Svaki zaposlenik odgovoran je za gradivo za koje je zadužen u pogledu sadržaja podataka, pravodobne obrade te ukupnog stanja svakog predmeta kojim raspolaže.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24" w:line="283" w:lineRule="atLeast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Svaki zaposlenik koji je zadužen za gradivo do predaje u pismohranu, dužan ga je tijekom godine odlagati po utvrđenom planu koji odgovara naravi posla te ga svrstavati u odgovarajuće arhivske jedinice. Na svaku arhivsku jedinicu ispisuju se sljedeći podatci: naziv institucije, ustrojstvena jedinica, godina nastanka gradiva, naziv i vrsta gradiva, raspon brojeva predmeta u arhivskoj jedinici, rok čuvanja gradiva.</w:t>
      </w:r>
    </w:p>
    <w:p w:rsidR="00437C53" w:rsidRPr="00437C53" w:rsidRDefault="00437C53" w:rsidP="00437C53">
      <w:pPr>
        <w:pStyle w:val="Style2"/>
        <w:spacing w:before="38" w:line="283" w:lineRule="atLeast"/>
        <w:jc w:val="center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Članak 10.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24" w:line="283" w:lineRule="atLeast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Arhivsko i registraturno gradivo predaje se u pismohranu u sređenom stanju, u tehnički oblikovanim i označenim arhivskim jedinicama te uz popis jedinica gradiva obuhvaćenog primopredajnim zapisnikom.</w:t>
      </w:r>
    </w:p>
    <w:p w:rsidR="00437C53" w:rsidRPr="00437C53" w:rsidRDefault="00437C53" w:rsidP="00437C53">
      <w:pPr>
        <w:pStyle w:val="Style3"/>
        <w:spacing w:line="283" w:lineRule="atLeast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Primopredajni zapisnik supotpisuju ovlašteni zaposlenici koji predaju gradivo i odgovorna osoba za rad pismohrane, odnosno zaposlenik u pismohrani.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19" w:line="283" w:lineRule="atLeast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Primopredajni zapisnik izrađuje se u dva primjerka, od kojih jedan čuva ustrojstvena jedinica koja predaje gradivo, a drugi odgovorna osoba za rad pismohrane, odnosno zaposlenik u pismohrani.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14" w:line="283" w:lineRule="atLeast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Odgovorna osoba za rad pismohrane, odnosno zaposlenik u pismohrani, dužan je pregledati sve preuzeto gradivo i provjeriti točnost upisanih podataka.</w:t>
      </w:r>
    </w:p>
    <w:p w:rsidR="00437C53" w:rsidRPr="00437C53" w:rsidRDefault="00437C53" w:rsidP="00437C53">
      <w:pPr>
        <w:pStyle w:val="Style2"/>
        <w:spacing w:line="283" w:lineRule="atLeast"/>
        <w:jc w:val="center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2"/>
        <w:spacing w:before="24" w:line="283" w:lineRule="atLeast"/>
        <w:jc w:val="center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Članak 11.</w:t>
      </w:r>
    </w:p>
    <w:p w:rsidR="00437C53" w:rsidRPr="00437C53" w:rsidRDefault="00437C53" w:rsidP="00437C53">
      <w:pPr>
        <w:pStyle w:val="Style2"/>
        <w:spacing w:before="24" w:line="283" w:lineRule="atLeast"/>
        <w:jc w:val="center"/>
        <w:rPr>
          <w:rStyle w:val="FontStyle11"/>
          <w:rFonts w:ascii="Arial" w:hAnsi="Arial" w:cs="Arial"/>
          <w:bCs/>
          <w:w w:val="95"/>
          <w:sz w:val="22"/>
          <w:szCs w:val="22"/>
        </w:rPr>
      </w:pPr>
    </w:p>
    <w:p w:rsidR="00437C53" w:rsidRPr="00437C53" w:rsidRDefault="00437C53" w:rsidP="00437C53">
      <w:pPr>
        <w:pStyle w:val="Style2"/>
        <w:spacing w:before="24" w:line="283" w:lineRule="atLeast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Po prijemu i obradi arhivskog i registraturnoga gradiva na način propisan u odredbama ovoga Pravilnika, gradivo se raspoređuje na police, odnosno ormare, u odgovarajućim prostorijama pismohrane.</w:t>
      </w:r>
    </w:p>
    <w:p w:rsidR="00437C53" w:rsidRPr="00437C53" w:rsidRDefault="00437C53" w:rsidP="00437C53">
      <w:pPr>
        <w:pStyle w:val="Style2"/>
        <w:spacing w:before="24" w:line="283" w:lineRule="atLeast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29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Arhivsko i registraturno gradivo u pismohrani razvrstava se prema sadržajnim cjelinama, vremenu nastanka, vrstama gradiva i rokovima čuvanja. Nakon smještanja gradiva jednoga godišta na police i u ormare, obavlja se numeriranje arhivskih jedinica.</w:t>
      </w:r>
    </w:p>
    <w:p w:rsidR="00437C53" w:rsidRDefault="00437C53" w:rsidP="00437C53">
      <w:pPr>
        <w:pStyle w:val="Style2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Default="00437C53" w:rsidP="00437C53">
      <w:pPr>
        <w:pStyle w:val="Style2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2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2"/>
        <w:spacing w:before="48" w:line="283" w:lineRule="atLeas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lastRenderedPageBreak/>
        <w:t>III/2 Nekonvencionalno gradivo</w:t>
      </w:r>
    </w:p>
    <w:p w:rsidR="00437C53" w:rsidRPr="00437C53" w:rsidRDefault="00437C53" w:rsidP="00437C53">
      <w:pPr>
        <w:pStyle w:val="Style4"/>
        <w:spacing w:before="24" w:line="283" w:lineRule="atLeas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Članak 12.</w:t>
      </w:r>
    </w:p>
    <w:p w:rsidR="00437C53" w:rsidRPr="00437C53" w:rsidRDefault="00437C53" w:rsidP="00437C53">
      <w:pPr>
        <w:pStyle w:val="Style1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19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Dokumenti nastali ili zaprimljeni u elektroničkom obliku, baze podataka, elektroničke kopije dokumenata i drugi elektronički zapisi nastali u poslovanju čuvaju se na način koji ih osigurava od neovlaštenog pristupa, brisanja, mijenjanja ili gubitka podataka, sukladno važećim standardima te dobroj praksi upravljanja i zaštite informacijskih sustava.</w:t>
      </w:r>
    </w:p>
    <w:p w:rsidR="00437C53" w:rsidRPr="00437C53" w:rsidRDefault="00437C53" w:rsidP="00437C53">
      <w:pPr>
        <w:pStyle w:val="Style1"/>
        <w:spacing w:before="110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Za svaki računalni sustav, odnosno aplikaciju koja se koristi za pohranu ili rad s elektroničkim dokumentima i drugim elektroničkim zapisima, obvezno je odrediti osobu koja je odgovorna za zaštitu podataka, redovitu izradu sigurnosnih kopija i arhiviranje podataka te u pisanom obliku utvrditi postupak i učestalost izrade sigurnosnih kopija, te postupak obnove podataka u slučaju greške ili gubitka podataka.</w:t>
      </w:r>
    </w:p>
    <w:p w:rsidR="00437C53" w:rsidRPr="00437C53" w:rsidRDefault="00437C53" w:rsidP="00437C53">
      <w:pPr>
        <w:pStyle w:val="Style1"/>
        <w:spacing w:before="120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Postupci izrade sigurnosnih kopija i obnove podataka trebaju biti takvi da omoguće sigurnu i cjelovitu obnovu podataka u kratkom roku.</w:t>
      </w:r>
    </w:p>
    <w:p w:rsidR="00437C53" w:rsidRPr="00437C53" w:rsidRDefault="00437C53" w:rsidP="00437C53">
      <w:pPr>
        <w:pStyle w:val="Style4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before="163" w:line="283" w:lineRule="atLeas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Članak 13.</w:t>
      </w:r>
    </w:p>
    <w:p w:rsidR="00437C53" w:rsidRPr="00437C53" w:rsidRDefault="00437C53" w:rsidP="00437C53">
      <w:pPr>
        <w:pStyle w:val="Style1"/>
        <w:spacing w:before="120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Kod uvođenja ili izmjena aplikacije, baze podataka ili formata zapisa, obvezno je u pisanom obliku opisati: svrhu, opseg i način korištenja aplikacije; minimalne hardverske i softverske zahtjeve; mjere zaštite zapisa od neovlaštenoga pristupa, mijenjanja i gubitka podataka; format i strukturu zapisa; predviđeni način trajne pohrane zapisa (npr. čuvanje u izvornom formatu, konverzija u drugi format, kopiranje na drugi medij i dr.); način (tehnologija) na koji će se osigurati pristup podacima ako je predviđeno čuvanje izvan izvornog hardverskog i softverskog okruženja; način predaje gradiva arhivu (format zapisa i medij, aplikacija/tehnologija za pristup podacima koja treba omogućiti iskoristivost podataka nakon predaje, dokumentacija o aplikaciji i strukturi zapisa, dokumentacija o postupku pripreme za predaju).</w:t>
      </w:r>
    </w:p>
    <w:p w:rsidR="00437C53" w:rsidRPr="00437C53" w:rsidRDefault="00437C53" w:rsidP="00437C53">
      <w:pPr>
        <w:pStyle w:val="Style4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before="158" w:line="283" w:lineRule="atLeas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Članak 14.</w:t>
      </w:r>
    </w:p>
    <w:p w:rsidR="00437C53" w:rsidRPr="00437C53" w:rsidRDefault="00437C53" w:rsidP="00437C53">
      <w:pPr>
        <w:pStyle w:val="Style1"/>
        <w:spacing w:before="125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Elektronički dokumenti i drugi elektronički zapisi arhiviraju se i čuvaju u najmanje dva primjerka. Barem jedan primjerak treba biti takav da je iz njega moguće obnoviti podatke i mogućnost njihova pregledavanja i korištenja u slučaju gubitka ili oštećenja podataka u računalnom sustavu u kojem se obavlja pohrana i obrada zapisa.</w:t>
      </w:r>
    </w:p>
    <w:p w:rsidR="00437C53" w:rsidRPr="00437C53" w:rsidRDefault="00437C53" w:rsidP="00437C53">
      <w:pPr>
        <w:pStyle w:val="Style1"/>
        <w:spacing w:before="96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Pri izradi arhivske kopije obvezno se u pisanom obliku utvrđuje predmet arhiviranja, format i struktura zapisa, vrijeme i odgovornost za izradu kopije te da li se zapisi i dalje čuvaju u izvorišnom informacijskom sustavu ili brišu iz njega.</w:t>
      </w:r>
    </w:p>
    <w:p w:rsidR="00437C53" w:rsidRPr="00437C53" w:rsidRDefault="00437C53" w:rsidP="00437C53">
      <w:pPr>
        <w:pStyle w:val="Style1"/>
        <w:spacing w:before="96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Prije predaje arhivskih kopija na mjesto čuvanja obvezno se provjerava njihova cjelovitost, čitljivost i ispravnost.</w:t>
      </w:r>
    </w:p>
    <w:p w:rsidR="00437C53" w:rsidRPr="00437C53" w:rsidRDefault="00437C53" w:rsidP="00437C53">
      <w:pPr>
        <w:pStyle w:val="Style1"/>
        <w:spacing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Arhivske se kopije predaju na mjesto čuvanja s programima, odnosno aplikacijama koje su potrebne za njihovo pregledavanje i korištenje, ili s podrobnim uputama o hardverskim i softverskim zahtjevima za prikaz i korištenje i navodom o informacijskom sustavu koji trenutno to omogućuje.</w:t>
      </w:r>
    </w:p>
    <w:p w:rsidR="00437C53" w:rsidRPr="00437C53" w:rsidRDefault="00437C53" w:rsidP="00437C53">
      <w:pPr>
        <w:pStyle w:val="Style1"/>
        <w:spacing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Cjelovitost, čitljivost i ispravnost arhivskih kopija elektroničkih zapisa redovito se provjerava najmanje jedanput godišnje. Presnimavanje na novi medij vrši se najmanje svake pete godine, a obvezno ako su prilikom provjere uočene pogreške ili ako je primjerak arhivske kopije nečitljiv, oštećen ili izgubljen.</w:t>
      </w:r>
    </w:p>
    <w:p w:rsidR="00437C53" w:rsidRDefault="00437C53" w:rsidP="00437C53">
      <w:pPr>
        <w:pStyle w:val="Style5"/>
        <w:spacing w:before="58" w:line="283" w:lineRule="atLeast"/>
        <w:rPr>
          <w:rStyle w:val="FontStyle14"/>
          <w:rFonts w:ascii="Arial" w:hAnsi="Arial" w:cs="Arial"/>
          <w:b w:val="0"/>
          <w:i w:val="0"/>
          <w:iCs w:val="0"/>
          <w:w w:val="95"/>
          <w:sz w:val="22"/>
          <w:szCs w:val="22"/>
        </w:rPr>
      </w:pPr>
    </w:p>
    <w:p w:rsidR="00437C53" w:rsidRPr="00437C53" w:rsidRDefault="00437C53" w:rsidP="00437C53">
      <w:pPr>
        <w:pStyle w:val="Style5"/>
        <w:spacing w:before="58" w:line="283" w:lineRule="atLeast"/>
        <w:rPr>
          <w:rStyle w:val="FontStyle14"/>
          <w:rFonts w:ascii="Arial" w:hAnsi="Arial" w:cs="Arial"/>
          <w:i w:val="0"/>
          <w:iCs w:val="0"/>
          <w:w w:val="95"/>
          <w:sz w:val="22"/>
          <w:szCs w:val="22"/>
        </w:rPr>
      </w:pPr>
      <w:r w:rsidRPr="00437C53">
        <w:rPr>
          <w:rStyle w:val="FontStyle14"/>
          <w:rFonts w:ascii="Arial" w:hAnsi="Arial" w:cs="Arial"/>
          <w:i w:val="0"/>
          <w:iCs w:val="0"/>
          <w:w w:val="95"/>
          <w:sz w:val="22"/>
          <w:szCs w:val="22"/>
        </w:rPr>
        <w:lastRenderedPageBreak/>
        <w:t>IV. KORIŠTENJE GRADIVA</w:t>
      </w:r>
    </w:p>
    <w:p w:rsidR="00437C53" w:rsidRPr="00437C53" w:rsidRDefault="00437C53" w:rsidP="00437C53">
      <w:pPr>
        <w:pStyle w:val="Style4"/>
        <w:spacing w:before="14" w:line="283" w:lineRule="atLeast"/>
        <w:rPr>
          <w:rStyle w:val="FontStyle11"/>
          <w:rFonts w:ascii="Arial" w:hAnsi="Arial" w:cs="Arial"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 xml:space="preserve">Članak </w:t>
      </w:r>
      <w:r w:rsidRPr="00437C53">
        <w:rPr>
          <w:rStyle w:val="FontStyle11"/>
          <w:rFonts w:ascii="Arial" w:hAnsi="Arial" w:cs="Arial"/>
          <w:w w:val="95"/>
          <w:sz w:val="22"/>
          <w:szCs w:val="22"/>
        </w:rPr>
        <w:t>15.</w:t>
      </w:r>
    </w:p>
    <w:p w:rsidR="00437C53" w:rsidRPr="00437C53" w:rsidRDefault="00437C53" w:rsidP="00437C53">
      <w:pPr>
        <w:pStyle w:val="Style1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24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Korištenje gradiva odobrava osoba odgovorna za rad pismohrane, odnosno zaposlenik u pismohrani.</w:t>
      </w:r>
    </w:p>
    <w:p w:rsidR="00437C53" w:rsidRPr="00437C53" w:rsidRDefault="00437C53" w:rsidP="00437C53">
      <w:pPr>
        <w:pStyle w:val="Style1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34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Arhivsko i registraturno gradivo može se koristiti u prostorijama pismohrane samo i jedino uz najavu odgovornoj osobi za rad pismohrane, odnosno zaposlenika zaduženog za pismohranu.</w:t>
      </w:r>
    </w:p>
    <w:p w:rsidR="00437C53" w:rsidRPr="00437C53" w:rsidRDefault="00437C53" w:rsidP="00437C53">
      <w:pPr>
        <w:pStyle w:val="Style1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38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Korištenje se ostvaruje neposrednim uvidom u traženo gradivo, izdavanjem preslika ili izdavanjem originala.</w:t>
      </w:r>
    </w:p>
    <w:p w:rsidR="00437C53" w:rsidRPr="00437C53" w:rsidRDefault="00437C53" w:rsidP="00437C53">
      <w:pPr>
        <w:pStyle w:val="Style1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19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Originalno arhivsko i registraturno gradivo može se izdati na privremeno korištenje jedino putem odgovarajuće potvrde (reversa) i obaveznog upisa u Knjigu posudbe, dok je za uvid i izdavanje kopije potreban samo upis u evidenciju.</w:t>
      </w:r>
    </w:p>
    <w:p w:rsidR="00437C53" w:rsidRPr="00437C53" w:rsidRDefault="00437C53" w:rsidP="00437C53">
      <w:pPr>
        <w:pStyle w:val="Style4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before="38" w:line="283" w:lineRule="atLeas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Članak 16.</w:t>
      </w:r>
    </w:p>
    <w:p w:rsidR="00437C53" w:rsidRPr="00437C53" w:rsidRDefault="00437C53" w:rsidP="00437C53">
      <w:pPr>
        <w:pStyle w:val="Style1"/>
        <w:spacing w:line="283" w:lineRule="atLeast"/>
        <w:rPr>
          <w:rFonts w:ascii="Arial" w:hAnsi="Arial" w:cs="Arial"/>
          <w:b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29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Osoba koja je preuzela gradivo na korištenje, dužna je isto vratiti u roku naznačenom u reversu. Revers se izdaje u tri primjerka. Jedan primjerak potvrde (reversa) ostavlja se na mjestu gdje je gradivo izdvojeno, drugi primjerak uzima odgovorna osoba za rad pismohrane, odnosno zaposlenik u pismohrani, a treći primjerak dobiva zaposlenik, odnosno korisnik gradiva. Poslije korištenja gradivo se obavezno vraća na mjesto odakle je i uzeto, a revers se poništava.</w:t>
      </w:r>
    </w:p>
    <w:p w:rsidR="00437C53" w:rsidRPr="00437C53" w:rsidRDefault="00437C53" w:rsidP="00437C53">
      <w:pPr>
        <w:pStyle w:val="Style1"/>
        <w:spacing w:line="283" w:lineRule="atLeast"/>
        <w:jc w:val="both"/>
        <w:rPr>
          <w:rFonts w:ascii="Arial" w:hAnsi="Arial" w:cs="Arial"/>
          <w:sz w:val="22"/>
          <w:szCs w:val="22"/>
        </w:rPr>
      </w:pPr>
    </w:p>
    <w:p w:rsidR="00437C53" w:rsidRPr="00437C53" w:rsidRDefault="00437C53" w:rsidP="00437C53">
      <w:pPr>
        <w:pStyle w:val="Style4"/>
        <w:spacing w:line="283" w:lineRule="atLeas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Članak 17.</w:t>
      </w:r>
    </w:p>
    <w:p w:rsidR="00437C53" w:rsidRPr="00437C53" w:rsidRDefault="00437C53" w:rsidP="00437C53">
      <w:pPr>
        <w:pStyle w:val="Style1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5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Izdavanje arhivskog i registraturnoga gradiva za vanjske korisnike, koji temeljem zakona i propisa imaju pravo uvida u informacije sadržane u gradivu, obavlja se temeljem pismene zamolbe tražitelja.</w:t>
      </w:r>
    </w:p>
    <w:p w:rsidR="00437C53" w:rsidRPr="00437C53" w:rsidRDefault="00437C53" w:rsidP="00437C53">
      <w:pPr>
        <w:pStyle w:val="Style1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5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Korištenje gradiva može se uskratiti u slučajevima koje propisuje čl. 8 Zakona o pravu na pristup informacijama (NN 172/03).</w:t>
      </w:r>
    </w:p>
    <w:p w:rsidR="00437C53" w:rsidRPr="00437C53" w:rsidRDefault="00437C53" w:rsidP="00437C53">
      <w:pPr>
        <w:pStyle w:val="Style1"/>
        <w:spacing w:before="5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5" w:line="283" w:lineRule="atLeast"/>
        <w:jc w:val="center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Članak 18.</w:t>
      </w:r>
    </w:p>
    <w:p w:rsidR="00437C53" w:rsidRPr="00437C53" w:rsidRDefault="00437C53" w:rsidP="00437C53">
      <w:pPr>
        <w:pStyle w:val="Style1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29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Krajem svake godine, odnosno prije godišnjeg ulaganja novoga gradiva u pismohranu, vrši se provjera je li tijekom godine posuđeno gradivo vraćeno u pismohranu. Nadzor obavlja odgovorna osoba za rad pismohrane, odnosno zaposlenik u pismohrani.</w:t>
      </w:r>
    </w:p>
    <w:p w:rsidR="00437C53" w:rsidRPr="00437C53" w:rsidRDefault="00437C53" w:rsidP="00437C53">
      <w:pPr>
        <w:pStyle w:val="Style1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19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Utvrdi li se da posuđeno gradivo nije vraćeno, odgovorna osoba za rad pismohrane, odnosno zaposlenik u pismohrani, traže povrat gradiva.</w:t>
      </w:r>
    </w:p>
    <w:p w:rsidR="00437C53" w:rsidRPr="00437C53" w:rsidRDefault="00437C53" w:rsidP="00437C53">
      <w:pPr>
        <w:pStyle w:val="Style1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38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Korisnik gradiva pismeno potvrđuje, uz supotpis odgovorne osobe ustrojstvene jedinice, ukoliko mu zaduženo gradivo treba i u slijedećoj godini.</w:t>
      </w:r>
    </w:p>
    <w:p w:rsidR="00437C53" w:rsidRPr="00437C53" w:rsidRDefault="00437C53" w:rsidP="00437C53">
      <w:pPr>
        <w:pStyle w:val="Style1"/>
        <w:spacing w:before="38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38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before="72" w:line="283" w:lineRule="atLeast"/>
        <w:jc w:val="lef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V. POSTUPAK ODABIRANJA I IZLUČIVANJA GRADIVA</w:t>
      </w:r>
    </w:p>
    <w:p w:rsidR="00437C53" w:rsidRPr="00437C53" w:rsidRDefault="00437C53" w:rsidP="00437C53">
      <w:pPr>
        <w:pStyle w:val="Style4"/>
        <w:spacing w:line="283" w:lineRule="atLeast"/>
        <w:rPr>
          <w:rFonts w:ascii="Arial" w:hAnsi="Arial" w:cs="Arial"/>
          <w:b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before="29" w:line="283" w:lineRule="atLeas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Članak 20.</w:t>
      </w:r>
    </w:p>
    <w:p w:rsidR="00437C53" w:rsidRPr="00437C53" w:rsidRDefault="00437C53" w:rsidP="00437C53">
      <w:pPr>
        <w:pStyle w:val="Style1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34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Redovito, a najkasnije 5 godina od posljednjega provedenog postupka, obavlja se odabiranje arhivskoga i izlučivanje onog dijela registraturnoga gradiva kojemu je prema utvrđenim propisima prošao rok čuvanja, kako bi se u pismohrani pravovremeno oslobodio prostor za prirast novoga gradiva.</w:t>
      </w:r>
    </w:p>
    <w:p w:rsidR="00437C53" w:rsidRPr="00437C53" w:rsidRDefault="00437C53" w:rsidP="00437C53">
      <w:pPr>
        <w:pStyle w:val="Style1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tabs>
          <w:tab w:val="left" w:leader="underscore" w:pos="6893"/>
        </w:tabs>
        <w:spacing w:before="38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 xml:space="preserve">Odabiranje arhivskog i izlučivanje registraturnoga gradiva obavlja se samo ukoliko je gradivo sređeno i popisano sukladno članku 7. st. 2. te člancima </w:t>
      </w:r>
      <w:r w:rsidRPr="00437C53">
        <w:rPr>
          <w:rStyle w:val="FontStyle14"/>
          <w:rFonts w:ascii="Arial" w:hAnsi="Arial" w:cs="Arial"/>
          <w:b w:val="0"/>
          <w:bCs w:val="0"/>
          <w:i w:val="0"/>
          <w:iCs w:val="0"/>
          <w:w w:val="95"/>
          <w:sz w:val="22"/>
          <w:szCs w:val="22"/>
        </w:rPr>
        <w:t xml:space="preserve">11. </w:t>
      </w: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 xml:space="preserve">i </w:t>
      </w:r>
      <w:r w:rsidRPr="00437C53">
        <w:rPr>
          <w:rStyle w:val="FontStyle14"/>
          <w:rFonts w:ascii="Arial" w:hAnsi="Arial" w:cs="Arial"/>
          <w:b w:val="0"/>
          <w:bCs w:val="0"/>
          <w:i w:val="0"/>
          <w:iCs w:val="0"/>
          <w:w w:val="95"/>
          <w:sz w:val="22"/>
          <w:szCs w:val="22"/>
        </w:rPr>
        <w:t xml:space="preserve">14. </w:t>
      </w: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ovoga Pravilnika.</w:t>
      </w:r>
    </w:p>
    <w:p w:rsidR="00437C53" w:rsidRPr="00437C53" w:rsidRDefault="00437C53" w:rsidP="00437C53">
      <w:pPr>
        <w:pStyle w:val="Style1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29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Odabiranje arhivskog i izlučivanje registraturnoga gradiva obavlja se temeljem Pravilnika o vrednovanju te postupku odabiranja i izlučivanja arhivskoga gradiva (NN 90/2002.) kao i Posebnoga popisa iz čl. l. st. 2. ovoga Pravilnika, na kojega suglasnost daje nadležni arhiv.</w:t>
      </w:r>
    </w:p>
    <w:p w:rsidR="00437C53" w:rsidRPr="00437C53" w:rsidRDefault="00437C53" w:rsidP="00437C53">
      <w:pPr>
        <w:pStyle w:val="Style4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line="283" w:lineRule="atLeas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Članak 21.</w:t>
      </w:r>
    </w:p>
    <w:p w:rsidR="00437C53" w:rsidRPr="00437C53" w:rsidRDefault="00437C53" w:rsidP="00437C53">
      <w:pPr>
        <w:pStyle w:val="Style7"/>
        <w:spacing w:line="283" w:lineRule="atLeast"/>
        <w:ind w:left="346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7"/>
        <w:spacing w:before="19" w:line="283" w:lineRule="atLeast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 xml:space="preserve">Rokovi čuvanja navedeni u popisu iz čl. 1. st. 2. ovoga Pravilnika počinju teći: </w:t>
      </w:r>
    </w:p>
    <w:p w:rsidR="00437C53" w:rsidRPr="00437C53" w:rsidRDefault="00437C53" w:rsidP="00437C53">
      <w:pPr>
        <w:pStyle w:val="Style7"/>
        <w:numPr>
          <w:ilvl w:val="0"/>
          <w:numId w:val="3"/>
        </w:numPr>
        <w:tabs>
          <w:tab w:val="left" w:pos="2160"/>
        </w:tabs>
        <w:spacing w:before="19" w:line="283" w:lineRule="atLeast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 xml:space="preserve">kod uredskih knjiga i evidencija - od kraja godine posljednjega upisa, </w:t>
      </w:r>
    </w:p>
    <w:p w:rsidR="00437C53" w:rsidRPr="00437C53" w:rsidRDefault="00437C53" w:rsidP="00437C53">
      <w:pPr>
        <w:pStyle w:val="Style7"/>
        <w:numPr>
          <w:ilvl w:val="0"/>
          <w:numId w:val="3"/>
        </w:numPr>
        <w:tabs>
          <w:tab w:val="left" w:pos="2160"/>
        </w:tabs>
        <w:spacing w:before="19" w:line="283" w:lineRule="atLeast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 xml:space="preserve">kod vođenja postupaka - od kraja godine u kojoj je postupak dovršen, </w:t>
      </w:r>
    </w:p>
    <w:p w:rsidR="00437C53" w:rsidRPr="00437C53" w:rsidRDefault="00437C53" w:rsidP="00437C53">
      <w:pPr>
        <w:pStyle w:val="Style7"/>
        <w:numPr>
          <w:ilvl w:val="0"/>
          <w:numId w:val="3"/>
        </w:numPr>
        <w:tabs>
          <w:tab w:val="left" w:pos="2160"/>
        </w:tabs>
        <w:spacing w:before="19" w:line="283" w:lineRule="atLeast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kod rješenja, dozvola, odobrenja, potvrda sa ograničenim trajanjem - od kraja godine u kojoj su rješenja, dozvole ili odobrenja prestali vrijediti ili su se prestali primjenjivati,</w:t>
      </w:r>
    </w:p>
    <w:p w:rsidR="00437C53" w:rsidRPr="00437C53" w:rsidRDefault="00437C53" w:rsidP="00437C53">
      <w:pPr>
        <w:pStyle w:val="Style7"/>
        <w:numPr>
          <w:ilvl w:val="0"/>
          <w:numId w:val="3"/>
        </w:numPr>
        <w:tabs>
          <w:tab w:val="left" w:pos="2160"/>
        </w:tabs>
        <w:spacing w:before="19" w:line="283" w:lineRule="atLeast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 xml:space="preserve">kod računovodstvene i knjigovodstvene dokumentacije - od dana prihvaćanja završnog računa za godinu na koju se ta dokumentacija odnosi, </w:t>
      </w:r>
    </w:p>
    <w:p w:rsidR="00437C53" w:rsidRPr="00437C53" w:rsidRDefault="00437C53" w:rsidP="00437C53">
      <w:pPr>
        <w:pStyle w:val="Style7"/>
        <w:numPr>
          <w:ilvl w:val="0"/>
          <w:numId w:val="3"/>
        </w:numPr>
        <w:tabs>
          <w:tab w:val="left" w:pos="2160"/>
        </w:tabs>
        <w:spacing w:before="19" w:line="283" w:lineRule="atLeast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 xml:space="preserve">kod personalnih listova - od godine osnutka personalnog lista, </w:t>
      </w:r>
    </w:p>
    <w:p w:rsidR="00437C53" w:rsidRPr="00437C53" w:rsidRDefault="00437C53" w:rsidP="00437C53">
      <w:pPr>
        <w:pStyle w:val="Style7"/>
        <w:numPr>
          <w:ilvl w:val="0"/>
          <w:numId w:val="3"/>
        </w:numPr>
        <w:tabs>
          <w:tab w:val="left" w:pos="2160"/>
        </w:tabs>
        <w:spacing w:before="19" w:line="283" w:lineRule="atLeast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kod ostaloga gradiva - od kraja godine u kojoj je gradivo nastalo.</w:t>
      </w:r>
    </w:p>
    <w:p w:rsidR="00437C53" w:rsidRPr="00437C53" w:rsidRDefault="00437C53" w:rsidP="00437C53">
      <w:pPr>
        <w:pStyle w:val="Style4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before="48" w:line="283" w:lineRule="atLeas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Članak 22.</w:t>
      </w:r>
    </w:p>
    <w:p w:rsidR="00437C53" w:rsidRPr="00437C53" w:rsidRDefault="00437C53" w:rsidP="00437C53">
      <w:pPr>
        <w:pStyle w:val="Style4"/>
        <w:spacing w:before="48" w:line="283" w:lineRule="atLeast"/>
        <w:rPr>
          <w:rStyle w:val="FontStyle11"/>
          <w:rFonts w:ascii="Arial" w:hAnsi="Arial" w:cs="Arial"/>
          <w:bCs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before="48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Postupak   za   izlučivanje   registraturnoga   gradiva   pokreće   odgovorna   osoba imenovana od strane ravnatelja Agencije za vodne putove.</w:t>
      </w:r>
    </w:p>
    <w:p w:rsidR="00437C53" w:rsidRPr="00437C53" w:rsidRDefault="00437C53" w:rsidP="00437C53">
      <w:pPr>
        <w:pStyle w:val="Style6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6"/>
        <w:spacing w:before="43" w:line="283" w:lineRule="atLeast"/>
        <w:ind w:firstLine="0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Popis gradiva za izlučivanje treba sadržavati naziv stvaratelja gradiva, ustrojstvenu jedinicu u kojoj je gradivo nastalo, jasan i točan naziv vrste gradiva koje će se izlučivati, starost gradiva (vrijeme nastanka) i količinu izraženu brojem svežnjeva, registratora, knjiga i sl.</w:t>
      </w:r>
    </w:p>
    <w:p w:rsidR="00437C53" w:rsidRPr="00437C53" w:rsidRDefault="00437C53" w:rsidP="00437C53">
      <w:pPr>
        <w:pStyle w:val="Style6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6"/>
        <w:spacing w:before="72" w:line="283" w:lineRule="atLeast"/>
        <w:ind w:firstLine="0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Za svaku vrstu gradiva ukratko se obrazlaže zašto se predlaže za izlučivanje i uništenje (npr. istekao rok čuvanja sukladno popisu iz čl.l st. 2, nepotrebno za daljnje poslovanje, statistički obrađeno i sl.).</w:t>
      </w:r>
    </w:p>
    <w:p w:rsidR="00437C53" w:rsidRPr="00437C53" w:rsidRDefault="00437C53" w:rsidP="00437C53">
      <w:pPr>
        <w:pStyle w:val="Style4"/>
        <w:spacing w:before="24" w:line="283" w:lineRule="atLeas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Članak 23.</w:t>
      </w:r>
    </w:p>
    <w:p w:rsidR="00437C53" w:rsidRPr="00437C53" w:rsidRDefault="00437C53" w:rsidP="00437C53">
      <w:pPr>
        <w:pStyle w:val="Style6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6"/>
        <w:spacing w:before="34" w:line="283" w:lineRule="atLeast"/>
        <w:ind w:firstLine="0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Prema potrebi, u pripremi izlučivanja može sudjelovati i stručni djelatnik nadležnog arhiva.</w:t>
      </w:r>
    </w:p>
    <w:p w:rsidR="00437C53" w:rsidRPr="00437C53" w:rsidRDefault="00437C53" w:rsidP="00437C53">
      <w:pPr>
        <w:pStyle w:val="Style4"/>
        <w:spacing w:before="24"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line="283" w:lineRule="atLeast"/>
        <w:rPr>
          <w:rStyle w:val="FontStyle11"/>
          <w:rFonts w:ascii="Arial" w:hAnsi="Arial" w:cs="Arial"/>
          <w:bCs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line="283" w:lineRule="atLeast"/>
        <w:rPr>
          <w:rStyle w:val="FontStyle11"/>
          <w:rFonts w:ascii="Arial" w:hAnsi="Arial" w:cs="Arial"/>
          <w:bCs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line="283" w:lineRule="atLeast"/>
        <w:rPr>
          <w:rStyle w:val="FontStyle11"/>
          <w:rFonts w:ascii="Arial" w:hAnsi="Arial" w:cs="Arial"/>
          <w:bCs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line="283" w:lineRule="atLeas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Članak 24.</w:t>
      </w:r>
    </w:p>
    <w:p w:rsidR="00437C53" w:rsidRPr="00437C53" w:rsidRDefault="00437C53" w:rsidP="00437C53">
      <w:pPr>
        <w:pStyle w:val="Style6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6"/>
        <w:tabs>
          <w:tab w:val="left" w:leader="underscore" w:pos="8424"/>
        </w:tabs>
        <w:spacing w:before="58" w:line="283" w:lineRule="atLeast"/>
        <w:ind w:firstLine="0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Popis gradiva predloženog za izlučivanje te potpisan od strane ravnatelja Agencije za vodne putove dostavlja se nadležnom arhivu.</w:t>
      </w:r>
    </w:p>
    <w:p w:rsidR="00437C53" w:rsidRPr="00437C53" w:rsidRDefault="00437C53" w:rsidP="00437C53">
      <w:pPr>
        <w:pStyle w:val="Style6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6"/>
        <w:spacing w:before="43" w:line="283" w:lineRule="atLeast"/>
        <w:ind w:firstLine="0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Nadležni arhiv izdaje rješenje kojim može predloženo gradivo za izlučivanje u cijelosti odobriti ili u cijelosti odbiti.</w:t>
      </w:r>
    </w:p>
    <w:p w:rsidR="00437C53" w:rsidRPr="00437C53" w:rsidRDefault="00437C53" w:rsidP="00437C53">
      <w:pPr>
        <w:pStyle w:val="Style4"/>
        <w:spacing w:before="24" w:line="283" w:lineRule="atLeas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Članak 25.</w:t>
      </w:r>
    </w:p>
    <w:p w:rsidR="00437C53" w:rsidRPr="00437C53" w:rsidRDefault="00437C53" w:rsidP="00437C53">
      <w:pPr>
        <w:pStyle w:val="Style6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6"/>
        <w:spacing w:before="34" w:line="283" w:lineRule="atLeast"/>
        <w:ind w:firstLine="0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Po primitku rješenja o odobrenju izlučivanja iz prethodnoga članka, odgovorna osoba donosi odluku o izlučivanju kojom se utvrđuje način uništavanja dotičnoga gradiva.</w:t>
      </w:r>
    </w:p>
    <w:p w:rsidR="00437C53" w:rsidRPr="00437C53" w:rsidRDefault="00437C53" w:rsidP="00437C53">
      <w:pPr>
        <w:pStyle w:val="Style6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6"/>
        <w:spacing w:before="14" w:line="283" w:lineRule="atLeast"/>
        <w:ind w:firstLine="0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O postupku uništavanja izlučenoga gradiva sastavlja se zapisnik, kojega se jedan primjerak dostavlja nadležnom arhivu.</w:t>
      </w:r>
    </w:p>
    <w:p w:rsidR="00437C53" w:rsidRPr="00437C53" w:rsidRDefault="00437C53" w:rsidP="00437C53">
      <w:pPr>
        <w:pStyle w:val="Style4"/>
        <w:spacing w:before="5" w:line="283" w:lineRule="atLeas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Članak 26.</w:t>
      </w:r>
    </w:p>
    <w:p w:rsidR="00437C53" w:rsidRPr="00437C53" w:rsidRDefault="00437C53" w:rsidP="00437C53">
      <w:pPr>
        <w:pStyle w:val="Style6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6"/>
        <w:spacing w:before="34" w:line="283" w:lineRule="atLeast"/>
        <w:ind w:firstLine="0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Ukoliko gradivo sadrži povjerljive podatke, uništavanje se obavezno provodi na način da podatci ne budu dostupni osobama koje nemaju pravo uvida u njih.</w:t>
      </w:r>
    </w:p>
    <w:p w:rsidR="00437C53" w:rsidRPr="00437C53" w:rsidRDefault="00437C53" w:rsidP="00437C53">
      <w:pPr>
        <w:pStyle w:val="Style4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before="29" w:line="283" w:lineRule="atLeas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Članak 27.</w:t>
      </w:r>
    </w:p>
    <w:p w:rsidR="00437C53" w:rsidRPr="00437C53" w:rsidRDefault="00437C53" w:rsidP="00437C53">
      <w:pPr>
        <w:pStyle w:val="Style6"/>
        <w:spacing w:line="283" w:lineRule="atLeast"/>
        <w:rPr>
          <w:rFonts w:ascii="Arial" w:hAnsi="Arial" w:cs="Arial"/>
          <w:b/>
          <w:w w:val="95"/>
          <w:sz w:val="22"/>
          <w:szCs w:val="22"/>
        </w:rPr>
      </w:pPr>
    </w:p>
    <w:p w:rsidR="00437C53" w:rsidRPr="00437C53" w:rsidRDefault="00437C53" w:rsidP="00437C53">
      <w:pPr>
        <w:pStyle w:val="Style6"/>
        <w:spacing w:before="29" w:line="283" w:lineRule="atLeast"/>
        <w:ind w:firstLine="0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Izlučivanje registraturnoga gradiva bilježi se u Knjizi pismohrane, odnosno u Zbirnoj evidenciji gradiva u pismohrani, s naznakom broja i datuma rješenja nadležnog arhiva o odobrenju izlučivanja.</w:t>
      </w:r>
    </w:p>
    <w:p w:rsidR="00437C53" w:rsidRPr="00437C53" w:rsidRDefault="00437C53" w:rsidP="00437C53">
      <w:pPr>
        <w:pStyle w:val="Style4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line="283" w:lineRule="atLeast"/>
        <w:rPr>
          <w:rFonts w:ascii="Arial" w:hAnsi="Arial" w:cs="Arial"/>
          <w:sz w:val="22"/>
          <w:szCs w:val="22"/>
        </w:rPr>
      </w:pPr>
    </w:p>
    <w:p w:rsidR="00437C53" w:rsidRPr="00437C53" w:rsidRDefault="00437C53" w:rsidP="00437C53">
      <w:pPr>
        <w:pStyle w:val="Style4"/>
        <w:spacing w:before="53" w:line="283" w:lineRule="atLeast"/>
        <w:jc w:val="lef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VI. PREDAJA GRADIVA NADLEŽNOM ARHIVU</w:t>
      </w:r>
    </w:p>
    <w:p w:rsidR="00437C53" w:rsidRPr="00437C53" w:rsidRDefault="00437C53" w:rsidP="00437C53">
      <w:pPr>
        <w:pStyle w:val="Style4"/>
        <w:spacing w:line="283" w:lineRule="atLeast"/>
        <w:rPr>
          <w:rFonts w:ascii="Arial" w:hAnsi="Arial" w:cs="Arial"/>
          <w:b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before="48" w:line="283" w:lineRule="atLeast"/>
        <w:rPr>
          <w:rStyle w:val="FontStyle11"/>
          <w:rFonts w:ascii="Arial" w:hAnsi="Arial" w:cs="Arial"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Članak 28.</w:t>
      </w:r>
    </w:p>
    <w:p w:rsidR="00437C53" w:rsidRPr="00437C53" w:rsidRDefault="00437C53" w:rsidP="00437C53">
      <w:pPr>
        <w:pStyle w:val="Style4"/>
        <w:spacing w:before="48" w:line="283" w:lineRule="atLeast"/>
        <w:rPr>
          <w:rStyle w:val="FontStyle11"/>
          <w:rFonts w:ascii="Arial" w:hAnsi="Arial" w:cs="Arial"/>
          <w:bCs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before="48" w:line="283" w:lineRule="atLeast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Arhivsko gradivo Agencije za vodne putove predaje se nadležnom arhivu temeljem Zakona o arhivskom gradivu i arhivima (NN 105/1997.) i Pravilnika o predaji arhivskoga gradiva arhivima (NN 90/2002.).</w:t>
      </w:r>
    </w:p>
    <w:p w:rsidR="00437C53" w:rsidRPr="00437C53" w:rsidRDefault="00437C53" w:rsidP="00437C53">
      <w:pPr>
        <w:pStyle w:val="Style6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6"/>
        <w:spacing w:before="62" w:line="283" w:lineRule="atLeast"/>
        <w:ind w:firstLine="0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Javno arhivsko gradivo predaje se nadležnom arhivu u roku koji u pravilu ne može biti dulji od 30 godina od njegova nastanka. Gradivo se može predati i prije isteka toga roka, ako se o tome sporazume imatelj i nadležni arhiv ili ako je to nužno radi zaštite gradiva.</w:t>
      </w:r>
    </w:p>
    <w:p w:rsidR="00437C53" w:rsidRPr="00437C53" w:rsidRDefault="00437C53" w:rsidP="00437C53">
      <w:pPr>
        <w:pStyle w:val="Style6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6"/>
        <w:tabs>
          <w:tab w:val="left" w:leader="underscore" w:pos="3715"/>
        </w:tabs>
        <w:spacing w:before="58" w:line="283" w:lineRule="atLeast"/>
        <w:ind w:firstLine="0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Arhivsko gradivo Agencije za vodne putove predaje se tek nakon provedenog odabiranja i izlučivanja, u izvorniku, sređeno i tehnički opremljeno, označeno, popisano i cjelovito za određeno vremensko razdoblje.</w:t>
      </w:r>
    </w:p>
    <w:p w:rsidR="00437C53" w:rsidRPr="00437C53" w:rsidRDefault="00437C53" w:rsidP="00437C53">
      <w:pPr>
        <w:pStyle w:val="Style6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6"/>
        <w:spacing w:before="38" w:line="283" w:lineRule="atLeast"/>
        <w:ind w:firstLine="0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O primopredaji arhivskoga gradiva nadležni državni arhiv sastavlja Zapisnik čiji je sastavni dio popis predanoga gradiva.</w:t>
      </w:r>
    </w:p>
    <w:p w:rsidR="00437C53" w:rsidRPr="00437C53" w:rsidRDefault="00437C53" w:rsidP="00437C53">
      <w:pPr>
        <w:pStyle w:val="Style4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before="96" w:line="283" w:lineRule="atLeast"/>
        <w:jc w:val="lef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VII. ZAPOSLENICI VEZANI UZ RAD PISMOHRANE</w:t>
      </w:r>
    </w:p>
    <w:p w:rsidR="00437C53" w:rsidRPr="00437C53" w:rsidRDefault="00437C53" w:rsidP="00437C53">
      <w:pPr>
        <w:pStyle w:val="Style4"/>
        <w:spacing w:line="283" w:lineRule="atLeast"/>
        <w:rPr>
          <w:rFonts w:ascii="Arial" w:hAnsi="Arial" w:cs="Arial"/>
          <w:b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line="283" w:lineRule="atLeas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Članak 29.</w:t>
      </w:r>
    </w:p>
    <w:p w:rsidR="00437C53" w:rsidRPr="00437C53" w:rsidRDefault="00437C53" w:rsidP="00437C53">
      <w:pPr>
        <w:pStyle w:val="Style6"/>
        <w:tabs>
          <w:tab w:val="left" w:leader="underscore" w:pos="1771"/>
        </w:tabs>
        <w:spacing w:line="283" w:lineRule="atLeast"/>
        <w:ind w:firstLine="0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6"/>
        <w:spacing w:line="283" w:lineRule="atLeast"/>
        <w:ind w:firstLine="0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Ravnatelj Agencije za vodne putove je dužan imenovati odgovornu osobu za rad pismohrane.</w:t>
      </w:r>
    </w:p>
    <w:p w:rsidR="00437C53" w:rsidRPr="00437C53" w:rsidRDefault="00437C53" w:rsidP="00437C53">
      <w:pPr>
        <w:pStyle w:val="Style4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before="43" w:line="283" w:lineRule="atLeas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Članak 30.</w:t>
      </w:r>
    </w:p>
    <w:p w:rsidR="00437C53" w:rsidRPr="00437C53" w:rsidRDefault="00437C53" w:rsidP="00437C53">
      <w:pPr>
        <w:pStyle w:val="Style6"/>
        <w:spacing w:line="283" w:lineRule="atLeast"/>
        <w:rPr>
          <w:rFonts w:ascii="Arial" w:hAnsi="Arial" w:cs="Arial"/>
          <w:b/>
          <w:w w:val="95"/>
          <w:sz w:val="22"/>
          <w:szCs w:val="22"/>
        </w:rPr>
      </w:pPr>
    </w:p>
    <w:p w:rsidR="00437C53" w:rsidRPr="00437C53" w:rsidRDefault="00437C53" w:rsidP="00437C53">
      <w:pPr>
        <w:pStyle w:val="Style6"/>
        <w:spacing w:before="19" w:line="283" w:lineRule="atLeast"/>
        <w:ind w:firstLine="0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Zaposlenik u pismohrani mora imati najmanje srednju stručnu spremu, kao i položen stručni ispit za djelatnika u pismohrani, sukladno Pravilniku o stručnom usavršavanju i provjeri stručne osposobljenosti djelatnika u pismohranama (NN 93/2004.).</w:t>
      </w:r>
    </w:p>
    <w:p w:rsidR="00437C53" w:rsidRPr="00437C53" w:rsidRDefault="00437C53" w:rsidP="00437C53">
      <w:pPr>
        <w:pStyle w:val="Style6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6"/>
        <w:spacing w:before="34" w:line="283" w:lineRule="atLeast"/>
        <w:ind w:firstLine="0"/>
        <w:jc w:val="both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Ukoliko zaposlenik iz st. 1. ovoga članka nema položen stručni ispit, dužan gaje položiti u roku 1 godine od dana imenovanja.</w:t>
      </w:r>
    </w:p>
    <w:p w:rsidR="00437C53" w:rsidRPr="00437C53" w:rsidRDefault="00437C53" w:rsidP="00437C53">
      <w:pPr>
        <w:pStyle w:val="Style4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before="38" w:line="283" w:lineRule="atLeast"/>
        <w:rPr>
          <w:rStyle w:val="FontStyle11"/>
          <w:rFonts w:ascii="Arial" w:hAnsi="Arial" w:cs="Arial"/>
          <w:b/>
          <w:bCs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b/>
          <w:w w:val="95"/>
          <w:sz w:val="22"/>
          <w:szCs w:val="22"/>
        </w:rPr>
        <w:t>Članak 31.</w:t>
      </w:r>
    </w:p>
    <w:p w:rsidR="00437C53" w:rsidRPr="00437C53" w:rsidRDefault="00437C53" w:rsidP="00437C53">
      <w:pPr>
        <w:pStyle w:val="Style8"/>
        <w:spacing w:line="283" w:lineRule="atLeast"/>
        <w:ind w:left="706" w:right="3379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8"/>
        <w:spacing w:before="19" w:line="283" w:lineRule="atLeast"/>
        <w:ind w:right="3379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Zaposlenik u pismohrani obavlja slijedeće poslove:</w:t>
      </w:r>
    </w:p>
    <w:p w:rsidR="00437C53" w:rsidRPr="00437C53" w:rsidRDefault="00437C53" w:rsidP="00437C53">
      <w:pPr>
        <w:pStyle w:val="Style8"/>
        <w:numPr>
          <w:ilvl w:val="0"/>
          <w:numId w:val="3"/>
        </w:numPr>
        <w:tabs>
          <w:tab w:val="left" w:pos="2160"/>
        </w:tabs>
        <w:spacing w:before="19" w:line="283" w:lineRule="atLeast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 xml:space="preserve">sređivanje i popisivanje gradiva, </w:t>
      </w:r>
    </w:p>
    <w:p w:rsidR="00437C53" w:rsidRPr="00437C53" w:rsidRDefault="00437C53" w:rsidP="00437C53">
      <w:pPr>
        <w:pStyle w:val="Style8"/>
        <w:numPr>
          <w:ilvl w:val="0"/>
          <w:numId w:val="3"/>
        </w:numPr>
        <w:tabs>
          <w:tab w:val="left" w:pos="2160"/>
        </w:tabs>
        <w:spacing w:before="19" w:line="283" w:lineRule="atLeast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 xml:space="preserve">osiguranje materijalno fizičke zaštite gradiva, </w:t>
      </w:r>
    </w:p>
    <w:p w:rsidR="00437C53" w:rsidRPr="00437C53" w:rsidRDefault="00437C53" w:rsidP="00437C53">
      <w:pPr>
        <w:pStyle w:val="Style8"/>
        <w:numPr>
          <w:ilvl w:val="0"/>
          <w:numId w:val="3"/>
        </w:numPr>
        <w:tabs>
          <w:tab w:val="left" w:pos="2160"/>
        </w:tabs>
        <w:spacing w:before="19" w:line="283" w:lineRule="atLeast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odabiranje arhivskoga gradiva,</w:t>
      </w:r>
    </w:p>
    <w:p w:rsidR="00437C53" w:rsidRPr="00437C53" w:rsidRDefault="00437C53" w:rsidP="00437C53">
      <w:pPr>
        <w:pStyle w:val="Style8"/>
        <w:numPr>
          <w:ilvl w:val="0"/>
          <w:numId w:val="3"/>
        </w:numPr>
        <w:tabs>
          <w:tab w:val="left" w:pos="2160"/>
        </w:tabs>
        <w:spacing w:before="19" w:line="283" w:lineRule="atLeast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 xml:space="preserve">izlučivanje registraturnoga gradiva kojem su prošli rokovi čuvanja, </w:t>
      </w:r>
    </w:p>
    <w:p w:rsidR="00437C53" w:rsidRPr="00437C53" w:rsidRDefault="00437C53" w:rsidP="00437C53">
      <w:pPr>
        <w:pStyle w:val="Style8"/>
        <w:numPr>
          <w:ilvl w:val="0"/>
          <w:numId w:val="3"/>
        </w:numPr>
        <w:tabs>
          <w:tab w:val="left" w:pos="2160"/>
        </w:tabs>
        <w:spacing w:before="19" w:line="283" w:lineRule="atLeast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 xml:space="preserve">priprema predaje arhivskoga gradiva nadležnom arhivu, </w:t>
      </w:r>
    </w:p>
    <w:p w:rsidR="00437C53" w:rsidRPr="00437C53" w:rsidRDefault="00437C53" w:rsidP="00437C53">
      <w:pPr>
        <w:pStyle w:val="Style8"/>
        <w:numPr>
          <w:ilvl w:val="0"/>
          <w:numId w:val="3"/>
        </w:numPr>
        <w:tabs>
          <w:tab w:val="left" w:pos="2160"/>
        </w:tabs>
        <w:spacing w:before="19" w:line="283" w:lineRule="atLeast"/>
        <w:rPr>
          <w:rStyle w:val="FontStyle12"/>
          <w:rFonts w:ascii="Arial" w:hAnsi="Arial" w:cs="Arial"/>
          <w:b w:val="0"/>
          <w:bCs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izdavanje gradiva na korištenje te vođenje evidencija o tome.</w:t>
      </w:r>
    </w:p>
    <w:p w:rsidR="00437C53" w:rsidRPr="00437C53" w:rsidRDefault="00437C53" w:rsidP="00437C53">
      <w:pPr>
        <w:spacing w:line="283" w:lineRule="atLeast"/>
        <w:rPr>
          <w:rFonts w:ascii="Arial" w:hAnsi="Arial" w:cs="Arial"/>
          <w:w w:val="95"/>
        </w:rPr>
      </w:pPr>
    </w:p>
    <w:p w:rsidR="00437C53" w:rsidRDefault="00437C53" w:rsidP="00437C53">
      <w:pPr>
        <w:spacing w:line="283" w:lineRule="atLeast"/>
        <w:jc w:val="center"/>
        <w:rPr>
          <w:rStyle w:val="FontStyle12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Članak 32.</w:t>
      </w:r>
    </w:p>
    <w:p w:rsidR="00437C53" w:rsidRPr="00437C53" w:rsidRDefault="00437C53" w:rsidP="00437C53">
      <w:pPr>
        <w:spacing w:line="283" w:lineRule="atLeast"/>
        <w:jc w:val="center"/>
        <w:rPr>
          <w:rStyle w:val="FontStyle12"/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spacing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Zaposlenik u pismohrani dužan je u svome radu pridržavati se etičkog kodeksa arhivista, a posebice:</w:t>
      </w:r>
    </w:p>
    <w:p w:rsidR="00437C53" w:rsidRPr="00437C53" w:rsidRDefault="00437C53" w:rsidP="00437C53">
      <w:pPr>
        <w:pStyle w:val="Style1"/>
        <w:numPr>
          <w:ilvl w:val="0"/>
          <w:numId w:val="3"/>
        </w:numPr>
        <w:tabs>
          <w:tab w:val="left" w:pos="2160"/>
        </w:tabs>
        <w:spacing w:before="48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čuvati integritet gradiva i na taj način pružati jamstvo da ono predstavlja trajno i pouzdano svjedočanstvo prošlosti,</w:t>
      </w:r>
    </w:p>
    <w:p w:rsidR="00437C53" w:rsidRPr="00437C53" w:rsidRDefault="00437C53" w:rsidP="00437C53">
      <w:pPr>
        <w:pStyle w:val="Style1"/>
        <w:numPr>
          <w:ilvl w:val="0"/>
          <w:numId w:val="3"/>
        </w:numPr>
        <w:tabs>
          <w:tab w:val="left" w:pos="2160"/>
        </w:tabs>
        <w:spacing w:before="48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dokumentirati svoje postupke pri obradi gradiva i opravdati ih,</w:t>
      </w:r>
    </w:p>
    <w:p w:rsidR="00437C53" w:rsidRPr="00437C53" w:rsidRDefault="00437C53" w:rsidP="00437C53">
      <w:pPr>
        <w:pStyle w:val="Style1"/>
        <w:numPr>
          <w:ilvl w:val="0"/>
          <w:numId w:val="3"/>
        </w:numPr>
        <w:tabs>
          <w:tab w:val="left" w:pos="2160"/>
        </w:tabs>
        <w:spacing w:before="48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poštivati slobodu pristupa informacijama i propise u svezi s povjerljivošću podataka i zaštitom privatnosti te postupati unutar granica zakonskih propisa koji su na snazi,</w:t>
      </w:r>
    </w:p>
    <w:p w:rsidR="00437C53" w:rsidRPr="00437C53" w:rsidRDefault="00437C53" w:rsidP="00437C53">
      <w:pPr>
        <w:pStyle w:val="Style1"/>
        <w:numPr>
          <w:ilvl w:val="0"/>
          <w:numId w:val="3"/>
        </w:numPr>
        <w:tabs>
          <w:tab w:val="left" w:pos="2160"/>
        </w:tabs>
        <w:spacing w:before="48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osobito povjerenje koje mu je povjereno koristiti na dobro sviju i ne služiti se svojim položajem za vlastitu ili bilo čiju neopravdanu korist,</w:t>
      </w:r>
    </w:p>
    <w:p w:rsidR="00437C53" w:rsidRPr="00437C53" w:rsidRDefault="00437C53" w:rsidP="00437C53">
      <w:pPr>
        <w:pStyle w:val="Style1"/>
        <w:numPr>
          <w:ilvl w:val="0"/>
          <w:numId w:val="3"/>
        </w:numPr>
        <w:tabs>
          <w:tab w:val="left" w:pos="2160"/>
        </w:tabs>
        <w:spacing w:before="48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nastojati postići najbolju stručnu razinu sustavno i stalno obnavljajući svoje znanje s područja arhivistike i dijeliti s drugima rezultate svojih istraživanja i iskustava.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29" w:line="283" w:lineRule="atLeast"/>
        <w:jc w:val="center"/>
        <w:rPr>
          <w:rStyle w:val="FontStyle12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Članak 33.</w:t>
      </w:r>
    </w:p>
    <w:p w:rsidR="00437C53" w:rsidRPr="00437C53" w:rsidRDefault="00437C53" w:rsidP="00437C53">
      <w:pPr>
        <w:pStyle w:val="Style1"/>
        <w:spacing w:line="283" w:lineRule="atLeast"/>
        <w:jc w:val="both"/>
        <w:rPr>
          <w:rFonts w:ascii="Arial" w:hAnsi="Arial" w:cs="Arial"/>
          <w:b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24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Prilikom raspoređivanja na druge poslove ili raskida radnog odnosa odgovorna osoba za rad pismohrane, odnosno zaposlenik u pismohrani, dužni su izvršiti primopredaju arhivskog i registraturnoga gradiva s osobom koja preuzima pismohranu.</w:t>
      </w:r>
    </w:p>
    <w:p w:rsidR="00437C53" w:rsidRPr="00437C53" w:rsidRDefault="00437C53" w:rsidP="00437C53">
      <w:pPr>
        <w:pStyle w:val="Style5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5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5"/>
        <w:spacing w:before="82" w:line="283" w:lineRule="atLeast"/>
        <w:jc w:val="both"/>
        <w:rPr>
          <w:rStyle w:val="FontStyle12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VIII. PROSTOR PISMOHRANE</w:t>
      </w:r>
    </w:p>
    <w:p w:rsidR="00437C53" w:rsidRPr="00437C53" w:rsidRDefault="00437C53" w:rsidP="00437C53">
      <w:pPr>
        <w:pStyle w:val="Style3"/>
        <w:spacing w:before="10" w:line="283" w:lineRule="atLeast"/>
        <w:jc w:val="center"/>
        <w:rPr>
          <w:rStyle w:val="FontStyle12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Članak 34.</w:t>
      </w:r>
    </w:p>
    <w:p w:rsidR="00437C53" w:rsidRPr="00437C53" w:rsidRDefault="00437C53" w:rsidP="00437C53">
      <w:pPr>
        <w:pStyle w:val="Style1"/>
        <w:tabs>
          <w:tab w:val="left" w:leader="underscore" w:pos="1896"/>
        </w:tabs>
        <w:spacing w:before="77" w:line="283" w:lineRule="atLeast"/>
        <w:jc w:val="both"/>
        <w:rPr>
          <w:rFonts w:ascii="Arial" w:hAnsi="Arial" w:cs="Arial"/>
          <w:b/>
          <w:w w:val="95"/>
          <w:sz w:val="22"/>
          <w:szCs w:val="22"/>
          <w:lang w:val="hr-HR"/>
        </w:rPr>
      </w:pPr>
    </w:p>
    <w:p w:rsidR="00437C53" w:rsidRPr="00437C53" w:rsidRDefault="00437C53" w:rsidP="00437C53">
      <w:pPr>
        <w:pStyle w:val="Style1"/>
        <w:tabs>
          <w:tab w:val="left" w:leader="underscore" w:pos="1896"/>
        </w:tabs>
        <w:spacing w:before="77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Fonts w:ascii="Arial" w:hAnsi="Arial" w:cs="Arial"/>
          <w:w w:val="95"/>
          <w:sz w:val="22"/>
          <w:szCs w:val="22"/>
        </w:rPr>
        <w:t xml:space="preserve">Agencija za vodne putove </w:t>
      </w:r>
      <w:r w:rsidRPr="00437C53">
        <w:rPr>
          <w:rStyle w:val="FontStyle11"/>
          <w:rFonts w:ascii="Arial" w:hAnsi="Arial" w:cs="Arial"/>
          <w:w w:val="95"/>
          <w:sz w:val="22"/>
          <w:szCs w:val="22"/>
        </w:rPr>
        <w:t>dužna je osigurati primjeren prostor i opremu za smještaj i zaštitu arhivskog i registraturnoga gradiva.</w:t>
      </w:r>
    </w:p>
    <w:p w:rsidR="00437C53" w:rsidRPr="00437C53" w:rsidRDefault="00437C53" w:rsidP="00437C53">
      <w:pPr>
        <w:pStyle w:val="Style1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24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Materijalna (fizičko-tehnička) zaštita arhivskog i registraturnoga gradiva obuhvaća fizičko-tehničku zaštitu od oštećenja, uništenja ili nestanka.</w:t>
      </w:r>
    </w:p>
    <w:p w:rsidR="00437C53" w:rsidRPr="00437C53" w:rsidRDefault="00437C53" w:rsidP="00437C53">
      <w:pPr>
        <w:pStyle w:val="Style1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38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Materijalna zaštita osigurava se:</w:t>
      </w:r>
    </w:p>
    <w:p w:rsidR="00437C53" w:rsidRPr="00437C53" w:rsidRDefault="00437C53" w:rsidP="00437C53">
      <w:pPr>
        <w:pStyle w:val="Style1"/>
        <w:numPr>
          <w:ilvl w:val="0"/>
          <w:numId w:val="3"/>
        </w:numPr>
        <w:tabs>
          <w:tab w:val="left" w:pos="2160"/>
        </w:tabs>
        <w:spacing w:before="38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obaveznim zaključavanjem prostorija pismohrane, zatvaranjem prozora i isključivanjem strujnoga toka kada se u spremištu ne radi;</w:t>
      </w:r>
    </w:p>
    <w:p w:rsidR="00437C53" w:rsidRPr="00437C53" w:rsidRDefault="00437C53" w:rsidP="00437C53">
      <w:pPr>
        <w:pStyle w:val="Style1"/>
        <w:numPr>
          <w:ilvl w:val="0"/>
          <w:numId w:val="3"/>
        </w:numPr>
        <w:tabs>
          <w:tab w:val="left" w:pos="2160"/>
        </w:tabs>
        <w:spacing w:before="38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redovitim čišćenjem i otprašivanjem spremišta i odloženoga gradiva te prozračivanjem prostorija;</w:t>
      </w:r>
    </w:p>
    <w:p w:rsidR="00437C53" w:rsidRPr="00437C53" w:rsidRDefault="00437C53" w:rsidP="00437C53">
      <w:pPr>
        <w:pStyle w:val="Style1"/>
        <w:numPr>
          <w:ilvl w:val="0"/>
          <w:numId w:val="3"/>
        </w:numPr>
        <w:tabs>
          <w:tab w:val="left" w:pos="2160"/>
        </w:tabs>
        <w:spacing w:before="38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 xml:space="preserve">održavanjem odgovarajuće temperature (12-18 °C) i vlažnosti (50-70%); </w:t>
      </w:r>
    </w:p>
    <w:p w:rsidR="00437C53" w:rsidRPr="00437C53" w:rsidRDefault="00437C53" w:rsidP="00437C53">
      <w:pPr>
        <w:pStyle w:val="Style1"/>
        <w:numPr>
          <w:ilvl w:val="0"/>
          <w:numId w:val="3"/>
        </w:numPr>
        <w:tabs>
          <w:tab w:val="left" w:pos="2160"/>
        </w:tabs>
        <w:spacing w:before="38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redovitim otklanjanjem nedostataka koji bi mogli dovesti do oštećenja gradiva.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38" w:line="283" w:lineRule="atLeast"/>
        <w:jc w:val="center"/>
        <w:rPr>
          <w:rStyle w:val="FontStyle12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Članak 35.</w:t>
      </w:r>
    </w:p>
    <w:p w:rsidR="00437C53" w:rsidRPr="00437C53" w:rsidRDefault="00437C53" w:rsidP="00437C53">
      <w:pPr>
        <w:pStyle w:val="Style1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19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Odgovarajućim   prostorom   za   pohranu   arhivskog   i   registraturnoga   gradiva Agencije za vodne putove smatraju se prostorije koje su suhe, prozračne, osigurane od požara i krađe, udaljene od mjesta otvorenog plamena i od prostorija u kojima se čuvaju lako zapaljive tvari, bez vodovodnih, kanalizacijskih, plinskih i električnih instalacija te razvodnih vodova i uređaja centralnoga grijanja bez odgovarajuće zaštite, uključujući i zaštitu od nadolaska nadzemnih i podzemnih voda.</w:t>
      </w:r>
    </w:p>
    <w:p w:rsidR="00437C53" w:rsidRPr="00437C53" w:rsidRDefault="00437C53" w:rsidP="00437C53">
      <w:pPr>
        <w:pStyle w:val="Style1"/>
        <w:spacing w:before="19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19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 xml:space="preserve">Sve instalacije moraju uvijek biti ispravne i pod nadzorom. </w:t>
      </w:r>
    </w:p>
    <w:p w:rsidR="00437C53" w:rsidRPr="00437C53" w:rsidRDefault="00437C53" w:rsidP="00437C53">
      <w:pPr>
        <w:pStyle w:val="Style1"/>
        <w:spacing w:before="48" w:line="283" w:lineRule="atLeast"/>
        <w:ind w:right="2650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U prostorijama pismohrane strogo je zabranjeno pušenje.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48" w:line="283" w:lineRule="atLeast"/>
        <w:jc w:val="center"/>
        <w:rPr>
          <w:rStyle w:val="FontStyle12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Članak 36.</w:t>
      </w:r>
    </w:p>
    <w:p w:rsidR="00437C53" w:rsidRPr="00437C53" w:rsidRDefault="00437C53" w:rsidP="00437C53">
      <w:pPr>
        <w:pStyle w:val="Style1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43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Prostorije pismohrane moraju imati odgovarajući inventar kao što su police, ormari, ljestve, stol, dobro osvjetljenje i dr.</w:t>
      </w:r>
    </w:p>
    <w:p w:rsidR="00437C53" w:rsidRPr="00437C53" w:rsidRDefault="00437C53" w:rsidP="00437C53">
      <w:pPr>
        <w:pStyle w:val="Style1"/>
        <w:spacing w:before="24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Prostorije moraju biti osigurane valjanim uređajima za sigurno zatvaranje vrata te opremljene odgovarajućim brojem protupožarnih aparata na prah.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38" w:line="283" w:lineRule="atLeast"/>
        <w:jc w:val="center"/>
        <w:rPr>
          <w:rStyle w:val="FontStyle12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Članak 37.</w:t>
      </w:r>
    </w:p>
    <w:p w:rsidR="00437C53" w:rsidRPr="00437C53" w:rsidRDefault="00437C53" w:rsidP="00437C53">
      <w:pPr>
        <w:pStyle w:val="Style1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38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 xml:space="preserve">Pristup u pismohranu dozvoljen je samo djelatnicima Agencije za vodne putove uz najavu odgovornoj osobi za rad pismohrane. </w:t>
      </w:r>
    </w:p>
    <w:p w:rsidR="00437C53" w:rsidRPr="00437C53" w:rsidRDefault="00437C53" w:rsidP="00437C53">
      <w:pPr>
        <w:pStyle w:val="Style1"/>
        <w:spacing w:before="5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Brigu o uređenju pismohrane te nadzor nad radom u pismohrani provodi imenovana odgovorna osoba.</w:t>
      </w:r>
    </w:p>
    <w:p w:rsidR="00437C53" w:rsidRPr="00437C53" w:rsidRDefault="00437C53" w:rsidP="00437C53">
      <w:pPr>
        <w:pStyle w:val="Style4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4"/>
        <w:spacing w:before="62" w:line="283" w:lineRule="atLeast"/>
        <w:jc w:val="both"/>
        <w:rPr>
          <w:rStyle w:val="FontStyle12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IX. ZAVRŠNE ODREDBE</w:t>
      </w:r>
    </w:p>
    <w:p w:rsidR="00437C53" w:rsidRPr="00437C53" w:rsidRDefault="00437C53" w:rsidP="00437C53">
      <w:pPr>
        <w:pStyle w:val="Style3"/>
        <w:spacing w:before="19" w:line="283" w:lineRule="atLeast"/>
        <w:jc w:val="center"/>
        <w:rPr>
          <w:rStyle w:val="FontStyle12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Članak 38.</w:t>
      </w:r>
    </w:p>
    <w:p w:rsidR="00437C53" w:rsidRPr="00437C53" w:rsidRDefault="00437C53" w:rsidP="00437C53">
      <w:pPr>
        <w:pStyle w:val="Style1"/>
        <w:spacing w:line="283" w:lineRule="atLeast"/>
        <w:jc w:val="both"/>
        <w:rPr>
          <w:rFonts w:ascii="Arial" w:hAnsi="Arial" w:cs="Arial"/>
          <w:b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10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Odgovorne osobe za cjelokupno arhivsko i registraturno gradivo nastalo tijekom poslovanja Agencije za vodne putove obvezne su postupati u skladu s odredbama Zakona o arhivskom gradivu i arhivima te odredbama ovog Pravilnika.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34" w:line="283" w:lineRule="atLeast"/>
        <w:jc w:val="center"/>
        <w:rPr>
          <w:rStyle w:val="FontStyle12"/>
          <w:rFonts w:ascii="Arial" w:hAnsi="Arial" w:cs="Arial"/>
          <w:b w:val="0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Članak 39.</w:t>
      </w:r>
    </w:p>
    <w:p w:rsidR="00437C53" w:rsidRPr="00437C53" w:rsidRDefault="00437C53" w:rsidP="00437C53">
      <w:pPr>
        <w:pStyle w:val="Style1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24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Izmjene i dopune ovoga Pravilnika donose se na način i po postupku utvrđenim za njegovo donošenje.</w:t>
      </w:r>
    </w:p>
    <w:p w:rsidR="00437C53" w:rsidRPr="00437C53" w:rsidRDefault="00437C53" w:rsidP="00437C53">
      <w:pPr>
        <w:pStyle w:val="Style3"/>
        <w:spacing w:line="283" w:lineRule="atLeast"/>
        <w:jc w:val="center"/>
        <w:rPr>
          <w:rStyle w:val="FontStyle12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Članak 40.</w:t>
      </w:r>
    </w:p>
    <w:p w:rsidR="00437C53" w:rsidRPr="00437C53" w:rsidRDefault="00437C53" w:rsidP="00437C53">
      <w:pPr>
        <w:pStyle w:val="Style1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34"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Za sva pitanja koja nisu navedena ovim Pravilnikom primjenjuje se Zakon o arhivskom gradivu i arhivima, njegovi podzakonski akti, kao i drugi zakonski propisi kojima se pobliže utvrđuje rukovanje i rokovi čuvanja arhivskog i registraturnoga gradiva.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38" w:line="283" w:lineRule="atLeast"/>
        <w:jc w:val="center"/>
        <w:rPr>
          <w:rStyle w:val="FontStyle12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Članak 41.</w:t>
      </w:r>
    </w:p>
    <w:p w:rsidR="00437C53" w:rsidRPr="00437C53" w:rsidRDefault="00437C53" w:rsidP="00437C53">
      <w:pPr>
        <w:pStyle w:val="Style1"/>
        <w:spacing w:line="283" w:lineRule="atLeast"/>
        <w:jc w:val="both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tabs>
          <w:tab w:val="left" w:leader="underscore" w:pos="8419"/>
        </w:tabs>
        <w:spacing w:before="58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Poseban   popis   arhivskog   i   registraturnoga   gradiva Agencije za vodne putove primjenjuje se po pribavljenoj suglasnosti nadležnog arhiva.</w:t>
      </w:r>
    </w:p>
    <w:p w:rsidR="00437C53" w:rsidRPr="00437C53" w:rsidRDefault="00437C53" w:rsidP="00437C53">
      <w:pPr>
        <w:pStyle w:val="Style3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24" w:line="283" w:lineRule="atLeast"/>
        <w:jc w:val="center"/>
        <w:rPr>
          <w:rStyle w:val="FontStyle12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Članak 42.</w:t>
      </w:r>
    </w:p>
    <w:p w:rsidR="00437C53" w:rsidRPr="00437C53" w:rsidRDefault="00437C53" w:rsidP="00437C53">
      <w:pPr>
        <w:pStyle w:val="Style1"/>
        <w:spacing w:line="283" w:lineRule="atLeast"/>
        <w:jc w:val="both"/>
        <w:rPr>
          <w:rFonts w:ascii="Arial" w:hAnsi="Arial" w:cs="Arial"/>
          <w:b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101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Ovaj Pravilnik stupa na snagu danom donošenja.</w:t>
      </w:r>
    </w:p>
    <w:p w:rsidR="00437C53" w:rsidRPr="00437C53" w:rsidRDefault="00437C53" w:rsidP="00437C53">
      <w:pPr>
        <w:pStyle w:val="Style1"/>
        <w:spacing w:before="101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101" w:line="283" w:lineRule="atLeast"/>
        <w:jc w:val="both"/>
        <w:rPr>
          <w:rStyle w:val="FontStyle11"/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29" w:line="283" w:lineRule="atLeast"/>
        <w:jc w:val="center"/>
        <w:rPr>
          <w:rStyle w:val="FontStyle12"/>
          <w:rFonts w:ascii="Arial" w:hAnsi="Arial" w:cs="Arial"/>
          <w:b w:val="0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29" w:line="283" w:lineRule="atLeast"/>
        <w:jc w:val="center"/>
        <w:rPr>
          <w:rStyle w:val="FontStyle12"/>
          <w:rFonts w:ascii="Arial" w:hAnsi="Arial" w:cs="Arial"/>
          <w:w w:val="95"/>
          <w:sz w:val="22"/>
          <w:szCs w:val="22"/>
        </w:rPr>
      </w:pPr>
      <w:r w:rsidRPr="00437C53">
        <w:rPr>
          <w:rStyle w:val="FontStyle12"/>
          <w:rFonts w:ascii="Arial" w:hAnsi="Arial" w:cs="Arial"/>
          <w:w w:val="95"/>
          <w:sz w:val="22"/>
          <w:szCs w:val="22"/>
        </w:rPr>
        <w:t>Članak 43.</w:t>
      </w:r>
    </w:p>
    <w:p w:rsidR="00437C53" w:rsidRPr="00437C53" w:rsidRDefault="00437C53" w:rsidP="00437C53">
      <w:pPr>
        <w:pStyle w:val="Style3"/>
        <w:spacing w:before="29" w:line="283" w:lineRule="atLeast"/>
        <w:jc w:val="center"/>
        <w:rPr>
          <w:rStyle w:val="FontStyle12"/>
          <w:rFonts w:ascii="Arial" w:hAnsi="Arial" w:cs="Arial"/>
          <w:b w:val="0"/>
          <w:w w:val="95"/>
          <w:sz w:val="22"/>
          <w:szCs w:val="22"/>
        </w:rPr>
      </w:pPr>
    </w:p>
    <w:p w:rsidR="00437C53" w:rsidRPr="00437C53" w:rsidRDefault="00437C53" w:rsidP="00437C53">
      <w:pPr>
        <w:pStyle w:val="Style3"/>
        <w:spacing w:before="29"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Ovaj Pravilnik objavljuje se na oglasnoj ploči Agencije za vodne putove.</w:t>
      </w:r>
    </w:p>
    <w:p w:rsidR="00437C53" w:rsidRPr="00437C53" w:rsidRDefault="00437C53" w:rsidP="00437C53">
      <w:pPr>
        <w:pStyle w:val="Style1"/>
        <w:spacing w:line="283" w:lineRule="atLeast"/>
        <w:jc w:val="right"/>
        <w:rPr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before="43" w:line="283" w:lineRule="atLeast"/>
        <w:ind w:left="2880" w:firstLine="720"/>
        <w:jc w:val="center"/>
        <w:rPr>
          <w:rFonts w:ascii="Arial" w:hAnsi="Arial" w:cs="Arial"/>
          <w:sz w:val="22"/>
          <w:szCs w:val="22"/>
        </w:rPr>
      </w:pPr>
      <w:r w:rsidRPr="00437C53">
        <w:rPr>
          <w:rFonts w:ascii="Arial" w:hAnsi="Arial" w:cs="Arial"/>
          <w:sz w:val="22"/>
          <w:szCs w:val="22"/>
        </w:rPr>
        <w:t xml:space="preserve"> Predsjednik upravnog vijeća</w:t>
      </w:r>
    </w:p>
    <w:p w:rsidR="00437C53" w:rsidRPr="00437C53" w:rsidRDefault="00437C53" w:rsidP="00437C53">
      <w:pPr>
        <w:pStyle w:val="Style1"/>
        <w:spacing w:before="43" w:line="283" w:lineRule="atLeast"/>
        <w:ind w:left="2880" w:firstLine="720"/>
        <w:jc w:val="center"/>
        <w:rPr>
          <w:rStyle w:val="FontStyle11"/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BodyText"/>
        <w:jc w:val="center"/>
        <w:rPr>
          <w:rFonts w:ascii="Arial" w:hAnsi="Arial"/>
          <w:bCs/>
        </w:rPr>
      </w:pPr>
      <w:r w:rsidRPr="00437C53">
        <w:rPr>
          <w:rFonts w:ascii="Arial" w:hAnsi="Arial"/>
          <w:w w:val="95"/>
        </w:rPr>
        <w:t xml:space="preserve">                                                 Ka</w:t>
      </w:r>
      <w:r w:rsidRPr="00437C53">
        <w:rPr>
          <w:rFonts w:ascii="Arial" w:hAnsi="Arial"/>
          <w:bCs/>
        </w:rPr>
        <w:t>p. Janko Brnardić</w:t>
      </w:r>
    </w:p>
    <w:p w:rsidR="00437C53" w:rsidRPr="00437C53" w:rsidRDefault="00437C53" w:rsidP="00437C53">
      <w:pPr>
        <w:pStyle w:val="Style1"/>
        <w:spacing w:line="283" w:lineRule="atLeast"/>
        <w:rPr>
          <w:rFonts w:ascii="Arial" w:hAnsi="Arial" w:cs="Arial"/>
          <w:w w:val="95"/>
          <w:sz w:val="22"/>
          <w:szCs w:val="22"/>
        </w:rPr>
      </w:pPr>
      <w:r w:rsidRPr="00437C53">
        <w:rPr>
          <w:rFonts w:ascii="Arial" w:hAnsi="Arial" w:cs="Arial"/>
          <w:w w:val="95"/>
          <w:sz w:val="22"/>
          <w:szCs w:val="22"/>
        </w:rPr>
        <w:tab/>
      </w:r>
    </w:p>
    <w:p w:rsidR="00437C53" w:rsidRDefault="00437C53" w:rsidP="00437C53">
      <w:pPr>
        <w:pStyle w:val="Style1"/>
        <w:spacing w:line="283" w:lineRule="atLeast"/>
        <w:rPr>
          <w:rFonts w:ascii="Arial" w:hAnsi="Arial" w:cs="Arial"/>
          <w:w w:val="95"/>
          <w:sz w:val="22"/>
          <w:szCs w:val="22"/>
        </w:rPr>
      </w:pPr>
      <w:r w:rsidRPr="00437C53">
        <w:rPr>
          <w:rFonts w:ascii="Arial" w:hAnsi="Arial" w:cs="Arial"/>
          <w:w w:val="95"/>
          <w:sz w:val="22"/>
          <w:szCs w:val="22"/>
        </w:rPr>
        <w:tab/>
      </w:r>
      <w:r w:rsidRPr="00437C53">
        <w:rPr>
          <w:rFonts w:ascii="Arial" w:hAnsi="Arial" w:cs="Arial"/>
          <w:w w:val="95"/>
          <w:sz w:val="22"/>
          <w:szCs w:val="22"/>
        </w:rPr>
        <w:tab/>
      </w:r>
      <w:r w:rsidRPr="00437C53">
        <w:rPr>
          <w:rFonts w:ascii="Arial" w:hAnsi="Arial" w:cs="Arial"/>
          <w:w w:val="95"/>
          <w:sz w:val="22"/>
          <w:szCs w:val="22"/>
        </w:rPr>
        <w:tab/>
      </w:r>
      <w:r w:rsidRPr="00437C53">
        <w:rPr>
          <w:rFonts w:ascii="Arial" w:hAnsi="Arial" w:cs="Arial"/>
          <w:w w:val="95"/>
          <w:sz w:val="22"/>
          <w:szCs w:val="22"/>
        </w:rPr>
        <w:tab/>
      </w:r>
      <w:r w:rsidRPr="00437C53">
        <w:rPr>
          <w:rFonts w:ascii="Arial" w:hAnsi="Arial" w:cs="Arial"/>
          <w:w w:val="95"/>
          <w:sz w:val="22"/>
          <w:szCs w:val="22"/>
        </w:rPr>
        <w:tab/>
      </w:r>
      <w:r w:rsidRPr="00437C53">
        <w:rPr>
          <w:rFonts w:ascii="Arial" w:hAnsi="Arial" w:cs="Arial"/>
          <w:w w:val="95"/>
          <w:sz w:val="22"/>
          <w:szCs w:val="22"/>
        </w:rPr>
        <w:tab/>
      </w:r>
      <w:r w:rsidRPr="00437C53">
        <w:rPr>
          <w:rFonts w:ascii="Arial" w:hAnsi="Arial" w:cs="Arial"/>
          <w:w w:val="95"/>
          <w:sz w:val="22"/>
          <w:szCs w:val="22"/>
        </w:rPr>
        <w:tab/>
        <w:t>________________________</w:t>
      </w:r>
    </w:p>
    <w:p w:rsidR="00437C53" w:rsidRDefault="00437C53" w:rsidP="00437C53">
      <w:pPr>
        <w:pStyle w:val="Style1"/>
        <w:spacing w:line="283" w:lineRule="atLeast"/>
        <w:rPr>
          <w:rFonts w:ascii="Arial" w:hAnsi="Arial" w:cs="Arial"/>
          <w:w w:val="95"/>
          <w:sz w:val="22"/>
          <w:szCs w:val="22"/>
        </w:rPr>
      </w:pPr>
    </w:p>
    <w:p w:rsidR="00437C53" w:rsidRDefault="00437C53" w:rsidP="00437C53">
      <w:pPr>
        <w:pStyle w:val="Style1"/>
        <w:spacing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</w:p>
    <w:p w:rsidR="00437C53" w:rsidRDefault="00437C53" w:rsidP="00437C53">
      <w:pPr>
        <w:pStyle w:val="Style1"/>
        <w:spacing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</w:p>
    <w:p w:rsidR="00437C53" w:rsidRDefault="00437C53" w:rsidP="00437C53">
      <w:pPr>
        <w:pStyle w:val="Style1"/>
        <w:spacing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</w:p>
    <w:p w:rsidR="00437C53" w:rsidRDefault="00437C53" w:rsidP="00437C53">
      <w:pPr>
        <w:pStyle w:val="Style1"/>
        <w:spacing w:line="283" w:lineRule="atLeast"/>
        <w:rPr>
          <w:rStyle w:val="FontStyle11"/>
          <w:rFonts w:ascii="Arial" w:hAnsi="Arial" w:cs="Arial"/>
          <w:w w:val="95"/>
          <w:sz w:val="22"/>
          <w:szCs w:val="22"/>
        </w:rPr>
      </w:pPr>
    </w:p>
    <w:p w:rsidR="00437C53" w:rsidRPr="00437C53" w:rsidRDefault="00437C53" w:rsidP="00437C53">
      <w:pPr>
        <w:pStyle w:val="Style1"/>
        <w:spacing w:line="283" w:lineRule="atLeast"/>
        <w:rPr>
          <w:rFonts w:ascii="Arial" w:hAnsi="Arial" w:cs="Arial"/>
          <w:w w:val="95"/>
          <w:sz w:val="22"/>
          <w:szCs w:val="22"/>
        </w:rPr>
      </w:pPr>
      <w:r w:rsidRPr="00437C53">
        <w:rPr>
          <w:rStyle w:val="FontStyle11"/>
          <w:rFonts w:ascii="Arial" w:hAnsi="Arial" w:cs="Arial"/>
          <w:w w:val="95"/>
          <w:sz w:val="22"/>
          <w:szCs w:val="22"/>
        </w:rPr>
        <w:t>Nadležni arhiv je dao suglasnost na Poseban popis dana 12.rujna 2013 .</w:t>
      </w:r>
      <w:bookmarkStart w:id="0" w:name="_GoBack"/>
      <w:bookmarkEnd w:id="0"/>
    </w:p>
    <w:p w:rsidR="008B7AC3" w:rsidRPr="00437C53" w:rsidRDefault="008B7AC3" w:rsidP="004F2637">
      <w:pPr>
        <w:ind w:left="192" w:hanging="192"/>
        <w:jc w:val="center"/>
        <w:rPr>
          <w:rFonts w:ascii="Arial" w:hAnsi="Arial" w:cs="Arial"/>
          <w:bCs/>
          <w:sz w:val="22"/>
          <w:szCs w:val="22"/>
        </w:rPr>
      </w:pPr>
      <w:r w:rsidRPr="00437C53">
        <w:rPr>
          <w:rFonts w:ascii="Arial" w:hAnsi="Arial" w:cs="Arial"/>
          <w:bCs/>
          <w:sz w:val="22"/>
          <w:szCs w:val="22"/>
        </w:rPr>
        <w:lastRenderedPageBreak/>
        <w:t>AGENCIJA ZA VODNE PUTOVE</w:t>
      </w:r>
    </w:p>
    <w:p w:rsidR="008B7AC3" w:rsidRPr="00437C53" w:rsidRDefault="008B7AC3" w:rsidP="004F2637">
      <w:pPr>
        <w:ind w:left="192" w:hanging="192"/>
        <w:jc w:val="center"/>
        <w:rPr>
          <w:rFonts w:ascii="Arial" w:hAnsi="Arial" w:cs="Arial"/>
          <w:bCs/>
          <w:sz w:val="22"/>
          <w:szCs w:val="22"/>
        </w:rPr>
      </w:pPr>
    </w:p>
    <w:p w:rsidR="004F2637" w:rsidRPr="00437C53" w:rsidRDefault="004F2637" w:rsidP="004F2637">
      <w:pPr>
        <w:ind w:left="192" w:hanging="192"/>
        <w:jc w:val="center"/>
        <w:rPr>
          <w:rFonts w:ascii="Arial" w:hAnsi="Arial" w:cs="Arial"/>
          <w:bCs/>
          <w:sz w:val="22"/>
          <w:szCs w:val="22"/>
        </w:rPr>
      </w:pPr>
      <w:r w:rsidRPr="00437C53">
        <w:rPr>
          <w:rFonts w:ascii="Arial" w:hAnsi="Arial" w:cs="Arial"/>
          <w:bCs/>
          <w:sz w:val="22"/>
          <w:szCs w:val="22"/>
        </w:rPr>
        <w:t xml:space="preserve">POSEBAN POPIS </w:t>
      </w:r>
      <w:r w:rsidR="008B7AC3" w:rsidRPr="00437C53">
        <w:rPr>
          <w:rFonts w:ascii="Arial" w:hAnsi="Arial" w:cs="Arial"/>
          <w:bCs/>
          <w:sz w:val="22"/>
          <w:szCs w:val="22"/>
        </w:rPr>
        <w:t xml:space="preserve">ARHIVSKOG I REGISTRATURNOG </w:t>
      </w:r>
      <w:r w:rsidRPr="00437C53">
        <w:rPr>
          <w:rFonts w:ascii="Arial" w:hAnsi="Arial" w:cs="Arial"/>
          <w:bCs/>
          <w:sz w:val="22"/>
          <w:szCs w:val="22"/>
        </w:rPr>
        <w:t>GRADIVA S ROKOVIMA ČUVANJA</w:t>
      </w:r>
      <w:r w:rsidR="008B7AC3" w:rsidRPr="00437C53">
        <w:rPr>
          <w:rFonts w:ascii="Arial" w:hAnsi="Arial" w:cs="Arial"/>
          <w:bCs/>
          <w:sz w:val="22"/>
          <w:szCs w:val="22"/>
        </w:rPr>
        <w:t xml:space="preserve"> DOKUMENATA</w:t>
      </w:r>
    </w:p>
    <w:p w:rsidR="008B7AC3" w:rsidRPr="00437C53" w:rsidRDefault="008B7AC3" w:rsidP="004F2637">
      <w:pPr>
        <w:ind w:left="192" w:hanging="192"/>
        <w:jc w:val="center"/>
        <w:rPr>
          <w:rFonts w:ascii="Arial" w:hAnsi="Arial" w:cs="Arial"/>
          <w:bCs/>
          <w:sz w:val="22"/>
          <w:szCs w:val="22"/>
        </w:rPr>
      </w:pPr>
    </w:p>
    <w:p w:rsidR="008B7AC3" w:rsidRPr="00437C53" w:rsidRDefault="008B7AC3" w:rsidP="004F2637">
      <w:pPr>
        <w:ind w:left="192" w:hanging="192"/>
        <w:jc w:val="center"/>
        <w:rPr>
          <w:rFonts w:ascii="Arial" w:hAnsi="Arial" w:cs="Arial"/>
          <w:bCs/>
          <w:sz w:val="22"/>
          <w:szCs w:val="22"/>
        </w:rPr>
      </w:pPr>
    </w:p>
    <w:p w:rsidR="008B7AC3" w:rsidRPr="00437C53" w:rsidRDefault="008B7AC3" w:rsidP="004F2637">
      <w:pPr>
        <w:ind w:left="192" w:hanging="192"/>
        <w:jc w:val="center"/>
        <w:rPr>
          <w:rFonts w:ascii="Arial" w:hAnsi="Arial" w:cs="Arial"/>
          <w:bCs/>
          <w:sz w:val="22"/>
          <w:szCs w:val="22"/>
        </w:rPr>
      </w:pPr>
    </w:p>
    <w:p w:rsidR="008B7AC3" w:rsidRPr="00437C53" w:rsidRDefault="008B7AC3" w:rsidP="004F2637">
      <w:pPr>
        <w:ind w:left="192" w:hanging="192"/>
        <w:jc w:val="center"/>
        <w:rPr>
          <w:rFonts w:ascii="Arial" w:hAnsi="Arial" w:cs="Arial"/>
          <w:bCs/>
          <w:sz w:val="22"/>
          <w:szCs w:val="22"/>
        </w:rPr>
      </w:pPr>
    </w:p>
    <w:p w:rsidR="008B7AC3" w:rsidRPr="00437C53" w:rsidRDefault="008B7AC3" w:rsidP="004F2637">
      <w:pPr>
        <w:ind w:left="192" w:hanging="192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4252"/>
        <w:gridCol w:w="1559"/>
        <w:gridCol w:w="1806"/>
      </w:tblGrid>
      <w:tr w:rsidR="008B7AC3" w:rsidRPr="00437C53" w:rsidTr="008B7AC3">
        <w:tc>
          <w:tcPr>
            <w:tcW w:w="1476" w:type="dxa"/>
          </w:tcPr>
          <w:p w:rsidR="008B7AC3" w:rsidRPr="00437C53" w:rsidRDefault="008B7AC3" w:rsidP="004F2637">
            <w:pPr>
              <w:jc w:val="center"/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REDNI BROJ</w:t>
            </w:r>
          </w:p>
        </w:tc>
        <w:tc>
          <w:tcPr>
            <w:tcW w:w="4252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GRUPA DOKUMENATA/VRSTA GRADIVA</w:t>
            </w:r>
          </w:p>
        </w:tc>
        <w:tc>
          <w:tcPr>
            <w:tcW w:w="1559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ROK ČUVANJA</w:t>
            </w:r>
          </w:p>
        </w:tc>
        <w:tc>
          <w:tcPr>
            <w:tcW w:w="1806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OBLIK NA KOJEM SE ČUVA</w:t>
            </w:r>
          </w:p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</w:p>
        </w:tc>
      </w:tr>
      <w:tr w:rsidR="008B7AC3" w:rsidRPr="00437C53" w:rsidTr="0068639E">
        <w:tc>
          <w:tcPr>
            <w:tcW w:w="1476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A.</w:t>
            </w:r>
          </w:p>
        </w:tc>
        <w:tc>
          <w:tcPr>
            <w:tcW w:w="4252" w:type="dxa"/>
            <w:vAlign w:val="center"/>
          </w:tcPr>
          <w:p w:rsidR="008B7AC3" w:rsidRPr="00437C53" w:rsidRDefault="008B7AC3" w:rsidP="0068639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STATUSNA DOKUMENTACIJA</w:t>
            </w:r>
          </w:p>
        </w:tc>
        <w:tc>
          <w:tcPr>
            <w:tcW w:w="1559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6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</w:p>
        </w:tc>
      </w:tr>
      <w:tr w:rsidR="008B7AC3" w:rsidRPr="00437C53" w:rsidTr="008B7AC3">
        <w:tc>
          <w:tcPr>
            <w:tcW w:w="1476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Osnivanje i statusne promjene</w:t>
            </w:r>
          </w:p>
        </w:tc>
        <w:tc>
          <w:tcPr>
            <w:tcW w:w="1559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8B7AC3" w:rsidRPr="00437C53" w:rsidTr="008B7AC3">
        <w:tc>
          <w:tcPr>
            <w:tcW w:w="1476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Registracija kod nadležnog suda</w:t>
            </w:r>
          </w:p>
        </w:tc>
        <w:tc>
          <w:tcPr>
            <w:tcW w:w="1559" w:type="dxa"/>
          </w:tcPr>
          <w:p w:rsidR="008B7AC3" w:rsidRPr="00437C53" w:rsidRDefault="008B7AC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8B7AC3" w:rsidRPr="00437C53" w:rsidRDefault="008B7AC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8B7AC3" w:rsidRPr="00437C53" w:rsidTr="008B7AC3">
        <w:tc>
          <w:tcPr>
            <w:tcW w:w="1476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4252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Kartoni deponiranih potpisa</w:t>
            </w:r>
          </w:p>
        </w:tc>
        <w:tc>
          <w:tcPr>
            <w:tcW w:w="1559" w:type="dxa"/>
          </w:tcPr>
          <w:p w:rsidR="008B7AC3" w:rsidRPr="00437C53" w:rsidRDefault="008B7AC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8B7AC3" w:rsidRPr="00437C53" w:rsidRDefault="008B7AC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8B7AC3" w:rsidRPr="00437C53" w:rsidTr="008B7AC3">
        <w:tc>
          <w:tcPr>
            <w:tcW w:w="1476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4252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Imenovanja odgovornih osoba</w:t>
            </w:r>
          </w:p>
        </w:tc>
        <w:tc>
          <w:tcPr>
            <w:tcW w:w="1559" w:type="dxa"/>
          </w:tcPr>
          <w:p w:rsidR="008B7AC3" w:rsidRPr="00437C53" w:rsidRDefault="008B7AC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8B7AC3" w:rsidRPr="00437C53" w:rsidRDefault="008B7AC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8B7AC3" w:rsidRPr="00437C53" w:rsidTr="008B7AC3">
        <w:tc>
          <w:tcPr>
            <w:tcW w:w="1476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B.</w:t>
            </w:r>
          </w:p>
        </w:tc>
        <w:tc>
          <w:tcPr>
            <w:tcW w:w="4252" w:type="dxa"/>
          </w:tcPr>
          <w:p w:rsidR="008B7AC3" w:rsidRPr="00437C53" w:rsidRDefault="008B7AC3" w:rsidP="0068639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DOKUMENTACIJA TIJELA UPRAVLJANJA</w:t>
            </w:r>
          </w:p>
        </w:tc>
        <w:tc>
          <w:tcPr>
            <w:tcW w:w="1559" w:type="dxa"/>
          </w:tcPr>
          <w:p w:rsidR="008B7AC3" w:rsidRPr="00437C53" w:rsidRDefault="008B7AC3" w:rsidP="006061D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6" w:type="dxa"/>
          </w:tcPr>
          <w:p w:rsidR="008B7AC3" w:rsidRPr="00437C53" w:rsidRDefault="008B7AC3" w:rsidP="006061DE">
            <w:pPr>
              <w:rPr>
                <w:rFonts w:ascii="Arial" w:hAnsi="Arial" w:cs="Arial"/>
                <w:bCs/>
              </w:rPr>
            </w:pPr>
          </w:p>
        </w:tc>
      </w:tr>
      <w:tr w:rsidR="008B7AC3" w:rsidRPr="00437C53" w:rsidTr="008B7AC3">
        <w:tc>
          <w:tcPr>
            <w:tcW w:w="1476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4252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 xml:space="preserve">Dokumentacija o provođenju izbora za Ravnatelja </w:t>
            </w:r>
          </w:p>
        </w:tc>
        <w:tc>
          <w:tcPr>
            <w:tcW w:w="1559" w:type="dxa"/>
          </w:tcPr>
          <w:p w:rsidR="008B7AC3" w:rsidRPr="00437C53" w:rsidRDefault="008B7AC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8B7AC3" w:rsidRPr="00437C53" w:rsidRDefault="008B7AC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8B7AC3" w:rsidRPr="00437C53" w:rsidTr="008B7AC3">
        <w:tc>
          <w:tcPr>
            <w:tcW w:w="1476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4252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Dokumentacija u svezi imenovanja članova upravnog vijeća</w:t>
            </w:r>
          </w:p>
        </w:tc>
        <w:tc>
          <w:tcPr>
            <w:tcW w:w="1559" w:type="dxa"/>
          </w:tcPr>
          <w:p w:rsidR="008B7AC3" w:rsidRPr="00437C53" w:rsidRDefault="008B7AC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8B7AC3" w:rsidRPr="00437C53" w:rsidRDefault="008B7AC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8B7AC3" w:rsidRPr="00437C53" w:rsidTr="008B7AC3">
        <w:tc>
          <w:tcPr>
            <w:tcW w:w="1476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4252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Zapisnici Upravnog vijeća</w:t>
            </w:r>
          </w:p>
        </w:tc>
        <w:tc>
          <w:tcPr>
            <w:tcW w:w="1559" w:type="dxa"/>
          </w:tcPr>
          <w:p w:rsidR="008B7AC3" w:rsidRPr="00437C53" w:rsidRDefault="008B7AC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8B7AC3" w:rsidRPr="00437C53" w:rsidRDefault="008B7AC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8B7AC3" w:rsidRPr="00437C53" w:rsidTr="008B7AC3">
        <w:tc>
          <w:tcPr>
            <w:tcW w:w="1476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8.</w:t>
            </w:r>
          </w:p>
        </w:tc>
        <w:tc>
          <w:tcPr>
            <w:tcW w:w="4252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Odluke</w:t>
            </w:r>
          </w:p>
        </w:tc>
        <w:tc>
          <w:tcPr>
            <w:tcW w:w="1559" w:type="dxa"/>
          </w:tcPr>
          <w:p w:rsidR="008B7AC3" w:rsidRPr="00437C53" w:rsidRDefault="008B7AC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8B7AC3" w:rsidRPr="00437C53" w:rsidRDefault="008B7AC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8B7AC3" w:rsidRPr="00437C53" w:rsidTr="008B7AC3">
        <w:tc>
          <w:tcPr>
            <w:tcW w:w="1476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4252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Tipska i uobičajena prepiska</w:t>
            </w:r>
          </w:p>
        </w:tc>
        <w:tc>
          <w:tcPr>
            <w:tcW w:w="1559" w:type="dxa"/>
          </w:tcPr>
          <w:p w:rsidR="008B7AC3" w:rsidRPr="00437C53" w:rsidRDefault="008B7AC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5 godina</w:t>
            </w:r>
          </w:p>
        </w:tc>
        <w:tc>
          <w:tcPr>
            <w:tcW w:w="1806" w:type="dxa"/>
          </w:tcPr>
          <w:p w:rsidR="008B7AC3" w:rsidRPr="00437C53" w:rsidRDefault="008B7AC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8B7AC3" w:rsidRPr="00437C53" w:rsidTr="008B7AC3">
        <w:tc>
          <w:tcPr>
            <w:tcW w:w="1476" w:type="dxa"/>
          </w:tcPr>
          <w:p w:rsidR="008B7AC3" w:rsidRPr="00437C53" w:rsidRDefault="008B7AC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C.</w:t>
            </w:r>
          </w:p>
        </w:tc>
        <w:tc>
          <w:tcPr>
            <w:tcW w:w="4252" w:type="dxa"/>
          </w:tcPr>
          <w:p w:rsidR="008B7AC3" w:rsidRPr="00437C53" w:rsidRDefault="008B7AC3" w:rsidP="0068639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PRAVNA I OPĆA DOKUMENTACIJA</w:t>
            </w:r>
          </w:p>
        </w:tc>
        <w:tc>
          <w:tcPr>
            <w:tcW w:w="1559" w:type="dxa"/>
          </w:tcPr>
          <w:p w:rsidR="008B7AC3" w:rsidRPr="00437C53" w:rsidRDefault="008B7AC3" w:rsidP="006061D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6" w:type="dxa"/>
          </w:tcPr>
          <w:p w:rsidR="008B7AC3" w:rsidRPr="00437C53" w:rsidRDefault="008B7AC3" w:rsidP="006061DE">
            <w:pPr>
              <w:rPr>
                <w:rFonts w:ascii="Arial" w:hAnsi="Arial" w:cs="Arial"/>
                <w:bCs/>
              </w:rPr>
            </w:pPr>
          </w:p>
        </w:tc>
      </w:tr>
      <w:tr w:rsidR="0068639E" w:rsidRPr="00437C53" w:rsidTr="008B7AC3">
        <w:tc>
          <w:tcPr>
            <w:tcW w:w="1476" w:type="dxa"/>
          </w:tcPr>
          <w:p w:rsidR="0068639E" w:rsidRPr="00437C53" w:rsidRDefault="0068639E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10.</w:t>
            </w:r>
          </w:p>
        </w:tc>
        <w:tc>
          <w:tcPr>
            <w:tcW w:w="4252" w:type="dxa"/>
          </w:tcPr>
          <w:p w:rsidR="0068639E" w:rsidRPr="00437C53" w:rsidRDefault="0068639E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Statut Agencije</w:t>
            </w:r>
          </w:p>
        </w:tc>
        <w:tc>
          <w:tcPr>
            <w:tcW w:w="1559" w:type="dxa"/>
          </w:tcPr>
          <w:p w:rsidR="0068639E" w:rsidRPr="00437C53" w:rsidRDefault="0068639E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68639E" w:rsidRPr="00437C53" w:rsidRDefault="0068639E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68639E" w:rsidRPr="00437C53" w:rsidTr="008B7AC3">
        <w:tc>
          <w:tcPr>
            <w:tcW w:w="1476" w:type="dxa"/>
          </w:tcPr>
          <w:p w:rsidR="0068639E" w:rsidRPr="00437C53" w:rsidRDefault="0068639E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11.</w:t>
            </w:r>
          </w:p>
        </w:tc>
        <w:tc>
          <w:tcPr>
            <w:tcW w:w="4252" w:type="dxa"/>
          </w:tcPr>
          <w:p w:rsidR="0068639E" w:rsidRPr="00437C53" w:rsidRDefault="0068639E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Sporazumi i ugovori o poslovnoj suradnji</w:t>
            </w:r>
          </w:p>
        </w:tc>
        <w:tc>
          <w:tcPr>
            <w:tcW w:w="1559" w:type="dxa"/>
          </w:tcPr>
          <w:p w:rsidR="0068639E" w:rsidRPr="00437C53" w:rsidRDefault="0068639E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68639E" w:rsidRPr="00437C53" w:rsidRDefault="0068639E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90258F" w:rsidRPr="00437C53" w:rsidTr="008B7AC3">
        <w:tc>
          <w:tcPr>
            <w:tcW w:w="1476" w:type="dxa"/>
          </w:tcPr>
          <w:p w:rsidR="0090258F" w:rsidRPr="00437C53" w:rsidRDefault="0090258F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12.</w:t>
            </w:r>
          </w:p>
        </w:tc>
        <w:tc>
          <w:tcPr>
            <w:tcW w:w="4252" w:type="dxa"/>
          </w:tcPr>
          <w:p w:rsidR="0090258F" w:rsidRPr="00437C53" w:rsidRDefault="0090258F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Zapisnici i rješenja inspekcijskih organa</w:t>
            </w:r>
          </w:p>
        </w:tc>
        <w:tc>
          <w:tcPr>
            <w:tcW w:w="1559" w:type="dxa"/>
          </w:tcPr>
          <w:p w:rsidR="0090258F" w:rsidRPr="00437C53" w:rsidRDefault="00544E34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</w:rPr>
              <w:t>Trajno</w:t>
            </w:r>
          </w:p>
        </w:tc>
        <w:tc>
          <w:tcPr>
            <w:tcW w:w="1806" w:type="dxa"/>
          </w:tcPr>
          <w:p w:rsidR="0090258F" w:rsidRPr="00437C53" w:rsidRDefault="0090258F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90258F" w:rsidRPr="00437C53" w:rsidTr="008B7AC3">
        <w:tc>
          <w:tcPr>
            <w:tcW w:w="1476" w:type="dxa"/>
          </w:tcPr>
          <w:p w:rsidR="0090258F" w:rsidRPr="00437C53" w:rsidRDefault="0090258F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13.</w:t>
            </w:r>
          </w:p>
        </w:tc>
        <w:tc>
          <w:tcPr>
            <w:tcW w:w="4252" w:type="dxa"/>
          </w:tcPr>
          <w:p w:rsidR="0090258F" w:rsidRPr="00437C53" w:rsidRDefault="0090258F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Sudski postupci-po pravomoćnosti</w:t>
            </w:r>
          </w:p>
        </w:tc>
        <w:tc>
          <w:tcPr>
            <w:tcW w:w="1559" w:type="dxa"/>
          </w:tcPr>
          <w:p w:rsidR="0090258F" w:rsidRPr="00437C53" w:rsidRDefault="0090258F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5 godina</w:t>
            </w:r>
          </w:p>
        </w:tc>
        <w:tc>
          <w:tcPr>
            <w:tcW w:w="1806" w:type="dxa"/>
          </w:tcPr>
          <w:p w:rsidR="0090258F" w:rsidRPr="00437C53" w:rsidRDefault="0090258F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90258F" w:rsidRPr="00437C53" w:rsidTr="008B7AC3">
        <w:tc>
          <w:tcPr>
            <w:tcW w:w="1476" w:type="dxa"/>
          </w:tcPr>
          <w:p w:rsidR="0090258F" w:rsidRPr="00437C53" w:rsidRDefault="0090258F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14.</w:t>
            </w:r>
          </w:p>
        </w:tc>
        <w:tc>
          <w:tcPr>
            <w:tcW w:w="4252" w:type="dxa"/>
          </w:tcPr>
          <w:p w:rsidR="0090258F" w:rsidRPr="00437C53" w:rsidRDefault="0090258F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Zamolbe, podnesci, prijedlozi</w:t>
            </w:r>
          </w:p>
        </w:tc>
        <w:tc>
          <w:tcPr>
            <w:tcW w:w="1559" w:type="dxa"/>
          </w:tcPr>
          <w:p w:rsidR="0090258F" w:rsidRPr="00437C53" w:rsidRDefault="0090258F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3 godine</w:t>
            </w:r>
          </w:p>
        </w:tc>
        <w:tc>
          <w:tcPr>
            <w:tcW w:w="1806" w:type="dxa"/>
          </w:tcPr>
          <w:p w:rsidR="0090258F" w:rsidRPr="00437C53" w:rsidRDefault="0090258F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90258F" w:rsidRPr="00437C53" w:rsidTr="008B7AC3">
        <w:tc>
          <w:tcPr>
            <w:tcW w:w="1476" w:type="dxa"/>
          </w:tcPr>
          <w:p w:rsidR="0090258F" w:rsidRPr="00437C53" w:rsidRDefault="0090258F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15.</w:t>
            </w:r>
          </w:p>
        </w:tc>
        <w:tc>
          <w:tcPr>
            <w:tcW w:w="4252" w:type="dxa"/>
          </w:tcPr>
          <w:p w:rsidR="0090258F" w:rsidRPr="00437C53" w:rsidRDefault="0090258F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Potvrde, Suglasnosti i sl.</w:t>
            </w:r>
          </w:p>
        </w:tc>
        <w:tc>
          <w:tcPr>
            <w:tcW w:w="1559" w:type="dxa"/>
          </w:tcPr>
          <w:p w:rsidR="0090258F" w:rsidRPr="00437C53" w:rsidRDefault="0090258F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3 godine</w:t>
            </w:r>
          </w:p>
        </w:tc>
        <w:tc>
          <w:tcPr>
            <w:tcW w:w="1806" w:type="dxa"/>
          </w:tcPr>
          <w:p w:rsidR="0090258F" w:rsidRPr="00437C53" w:rsidRDefault="0090258F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582408" w:rsidRPr="00437C53" w:rsidTr="008B7AC3">
        <w:tc>
          <w:tcPr>
            <w:tcW w:w="1476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16.</w:t>
            </w:r>
          </w:p>
        </w:tc>
        <w:tc>
          <w:tcPr>
            <w:tcW w:w="4252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Evidencija pečata, štambilja</w:t>
            </w:r>
          </w:p>
        </w:tc>
        <w:tc>
          <w:tcPr>
            <w:tcW w:w="1559" w:type="dxa"/>
          </w:tcPr>
          <w:p w:rsidR="00582408" w:rsidRPr="00437C53" w:rsidRDefault="00582408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582408" w:rsidRPr="00437C53" w:rsidRDefault="00582408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582408" w:rsidRPr="00437C53" w:rsidTr="008B7AC3">
        <w:tc>
          <w:tcPr>
            <w:tcW w:w="1476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17.</w:t>
            </w:r>
          </w:p>
        </w:tc>
        <w:tc>
          <w:tcPr>
            <w:tcW w:w="4252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Urudžbeni zapisnik</w:t>
            </w:r>
          </w:p>
        </w:tc>
        <w:tc>
          <w:tcPr>
            <w:tcW w:w="1559" w:type="dxa"/>
          </w:tcPr>
          <w:p w:rsidR="00582408" w:rsidRPr="00437C53" w:rsidRDefault="00582408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582408" w:rsidRPr="00437C53" w:rsidRDefault="00582408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582408" w:rsidRPr="00437C53" w:rsidTr="008B7AC3">
        <w:tc>
          <w:tcPr>
            <w:tcW w:w="1476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18.</w:t>
            </w:r>
          </w:p>
        </w:tc>
        <w:tc>
          <w:tcPr>
            <w:tcW w:w="4252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Arhivska knjiga</w:t>
            </w:r>
          </w:p>
        </w:tc>
        <w:tc>
          <w:tcPr>
            <w:tcW w:w="1559" w:type="dxa"/>
          </w:tcPr>
          <w:p w:rsidR="00582408" w:rsidRPr="00437C53" w:rsidRDefault="00582408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582408" w:rsidRPr="00437C53" w:rsidRDefault="00582408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582408" w:rsidRPr="00437C53" w:rsidTr="008B7AC3">
        <w:tc>
          <w:tcPr>
            <w:tcW w:w="1476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19.</w:t>
            </w:r>
          </w:p>
        </w:tc>
        <w:tc>
          <w:tcPr>
            <w:tcW w:w="4252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Pomoćne uredske knjige</w:t>
            </w:r>
          </w:p>
        </w:tc>
        <w:tc>
          <w:tcPr>
            <w:tcW w:w="1559" w:type="dxa"/>
          </w:tcPr>
          <w:p w:rsidR="00582408" w:rsidRPr="00437C53" w:rsidRDefault="00544E34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</w:rPr>
              <w:t>Trajno</w:t>
            </w:r>
          </w:p>
        </w:tc>
        <w:tc>
          <w:tcPr>
            <w:tcW w:w="1806" w:type="dxa"/>
          </w:tcPr>
          <w:p w:rsidR="00582408" w:rsidRPr="00437C53" w:rsidRDefault="00582408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582408" w:rsidRPr="00437C53" w:rsidTr="008B7AC3">
        <w:tc>
          <w:tcPr>
            <w:tcW w:w="1476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20.</w:t>
            </w:r>
          </w:p>
        </w:tc>
        <w:tc>
          <w:tcPr>
            <w:tcW w:w="4252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Periodički statistički izvještaji</w:t>
            </w:r>
          </w:p>
        </w:tc>
        <w:tc>
          <w:tcPr>
            <w:tcW w:w="1559" w:type="dxa"/>
          </w:tcPr>
          <w:p w:rsidR="00582408" w:rsidRPr="00437C53" w:rsidRDefault="00582408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3 godine</w:t>
            </w:r>
          </w:p>
        </w:tc>
        <w:tc>
          <w:tcPr>
            <w:tcW w:w="1806" w:type="dxa"/>
          </w:tcPr>
          <w:p w:rsidR="00582408" w:rsidRPr="00437C53" w:rsidRDefault="00582408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582408" w:rsidRPr="00437C53" w:rsidTr="008B7AC3">
        <w:tc>
          <w:tcPr>
            <w:tcW w:w="1476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21.</w:t>
            </w:r>
          </w:p>
        </w:tc>
        <w:tc>
          <w:tcPr>
            <w:tcW w:w="4252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Spisi u svezi zaštite na radu</w:t>
            </w:r>
          </w:p>
        </w:tc>
        <w:tc>
          <w:tcPr>
            <w:tcW w:w="1559" w:type="dxa"/>
          </w:tcPr>
          <w:p w:rsidR="00582408" w:rsidRPr="00437C53" w:rsidRDefault="00582408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582408" w:rsidRPr="00437C53" w:rsidRDefault="00582408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582408" w:rsidRPr="00437C53" w:rsidTr="008B7AC3">
        <w:tc>
          <w:tcPr>
            <w:tcW w:w="1476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22.</w:t>
            </w:r>
          </w:p>
        </w:tc>
        <w:tc>
          <w:tcPr>
            <w:tcW w:w="4252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Planovi zaštite na radu i protupožarne zaštite</w:t>
            </w:r>
          </w:p>
        </w:tc>
        <w:tc>
          <w:tcPr>
            <w:tcW w:w="1559" w:type="dxa"/>
          </w:tcPr>
          <w:p w:rsidR="00582408" w:rsidRPr="00437C53" w:rsidRDefault="00582408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582408" w:rsidRPr="00437C53" w:rsidRDefault="00582408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Izvornik/CD</w:t>
            </w:r>
          </w:p>
        </w:tc>
      </w:tr>
      <w:tr w:rsidR="00582408" w:rsidRPr="00437C53" w:rsidTr="008B7AC3">
        <w:tc>
          <w:tcPr>
            <w:tcW w:w="1476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23.</w:t>
            </w:r>
          </w:p>
        </w:tc>
        <w:tc>
          <w:tcPr>
            <w:tcW w:w="4252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Dokumentacija o  osiguranju imovine- po isteku police osiguranja</w:t>
            </w:r>
          </w:p>
        </w:tc>
        <w:tc>
          <w:tcPr>
            <w:tcW w:w="1559" w:type="dxa"/>
          </w:tcPr>
          <w:p w:rsidR="00582408" w:rsidRPr="00437C53" w:rsidRDefault="00582408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5 godina</w:t>
            </w:r>
          </w:p>
        </w:tc>
        <w:tc>
          <w:tcPr>
            <w:tcW w:w="1806" w:type="dxa"/>
          </w:tcPr>
          <w:p w:rsidR="00582408" w:rsidRPr="00437C53" w:rsidRDefault="00582408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582408" w:rsidRPr="00437C53" w:rsidTr="008B7AC3">
        <w:tc>
          <w:tcPr>
            <w:tcW w:w="1476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24.</w:t>
            </w:r>
          </w:p>
        </w:tc>
        <w:tc>
          <w:tcPr>
            <w:tcW w:w="4252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Pomoćne i priručne evidencije</w:t>
            </w:r>
          </w:p>
        </w:tc>
        <w:tc>
          <w:tcPr>
            <w:tcW w:w="1559" w:type="dxa"/>
          </w:tcPr>
          <w:p w:rsidR="00582408" w:rsidRPr="00437C53" w:rsidRDefault="00544E34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</w:rPr>
              <w:t>Trajno</w:t>
            </w:r>
          </w:p>
        </w:tc>
        <w:tc>
          <w:tcPr>
            <w:tcW w:w="1806" w:type="dxa"/>
          </w:tcPr>
          <w:p w:rsidR="00582408" w:rsidRPr="00437C53" w:rsidRDefault="00582408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Izvornik/CD</w:t>
            </w:r>
          </w:p>
        </w:tc>
      </w:tr>
      <w:tr w:rsidR="00582408" w:rsidRPr="00437C53" w:rsidTr="008B7AC3">
        <w:tc>
          <w:tcPr>
            <w:tcW w:w="1476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25.</w:t>
            </w:r>
          </w:p>
        </w:tc>
        <w:tc>
          <w:tcPr>
            <w:tcW w:w="4252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Evidencije o korištenju radnog vremena</w:t>
            </w:r>
          </w:p>
        </w:tc>
        <w:tc>
          <w:tcPr>
            <w:tcW w:w="1559" w:type="dxa"/>
          </w:tcPr>
          <w:p w:rsidR="00582408" w:rsidRPr="00437C53" w:rsidRDefault="00084A9E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582408" w:rsidRPr="00437C53">
              <w:rPr>
                <w:rFonts w:ascii="Arial" w:hAnsi="Arial" w:cs="Arial"/>
                <w:bCs/>
                <w:sz w:val="22"/>
                <w:szCs w:val="22"/>
              </w:rPr>
              <w:t xml:space="preserve"> godine</w:t>
            </w:r>
          </w:p>
        </w:tc>
        <w:tc>
          <w:tcPr>
            <w:tcW w:w="1806" w:type="dxa"/>
          </w:tcPr>
          <w:p w:rsidR="00582408" w:rsidRPr="00437C53" w:rsidRDefault="00582408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Izvornik/CD</w:t>
            </w:r>
          </w:p>
        </w:tc>
      </w:tr>
      <w:tr w:rsidR="00582408" w:rsidRPr="00437C53" w:rsidTr="008B7AC3">
        <w:tc>
          <w:tcPr>
            <w:tcW w:w="1476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30.</w:t>
            </w:r>
          </w:p>
        </w:tc>
        <w:tc>
          <w:tcPr>
            <w:tcW w:w="4252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Dopisi internog karaktera, obavijesti i sl.</w:t>
            </w:r>
          </w:p>
        </w:tc>
        <w:tc>
          <w:tcPr>
            <w:tcW w:w="1559" w:type="dxa"/>
          </w:tcPr>
          <w:p w:rsidR="00582408" w:rsidRPr="00437C53" w:rsidRDefault="00582408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2 godine</w:t>
            </w:r>
          </w:p>
        </w:tc>
        <w:tc>
          <w:tcPr>
            <w:tcW w:w="1806" w:type="dxa"/>
          </w:tcPr>
          <w:p w:rsidR="00582408" w:rsidRPr="00437C53" w:rsidRDefault="00582408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582408" w:rsidRPr="00437C53" w:rsidTr="008B7AC3">
        <w:tc>
          <w:tcPr>
            <w:tcW w:w="1476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31.</w:t>
            </w:r>
          </w:p>
        </w:tc>
        <w:tc>
          <w:tcPr>
            <w:tcW w:w="4252" w:type="dxa"/>
          </w:tcPr>
          <w:p w:rsidR="00582408" w:rsidRPr="00437C53" w:rsidRDefault="005824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Ugovori o najmu poslovnog prostora i sredstava rada( nakon prestanka najma)</w:t>
            </w:r>
          </w:p>
        </w:tc>
        <w:tc>
          <w:tcPr>
            <w:tcW w:w="1559" w:type="dxa"/>
          </w:tcPr>
          <w:p w:rsidR="00582408" w:rsidRPr="00437C53" w:rsidRDefault="00582408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 godina</w:t>
            </w:r>
          </w:p>
        </w:tc>
        <w:tc>
          <w:tcPr>
            <w:tcW w:w="1806" w:type="dxa"/>
          </w:tcPr>
          <w:p w:rsidR="00582408" w:rsidRPr="00437C53" w:rsidRDefault="00582408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582408" w:rsidRPr="00437C53" w:rsidTr="008B7AC3">
        <w:tc>
          <w:tcPr>
            <w:tcW w:w="1476" w:type="dxa"/>
          </w:tcPr>
          <w:p w:rsidR="00582408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D.</w:t>
            </w:r>
          </w:p>
        </w:tc>
        <w:tc>
          <w:tcPr>
            <w:tcW w:w="4252" w:type="dxa"/>
          </w:tcPr>
          <w:p w:rsidR="00582408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KADROVSKA DOKUMENTACIJA</w:t>
            </w:r>
          </w:p>
        </w:tc>
        <w:tc>
          <w:tcPr>
            <w:tcW w:w="1559" w:type="dxa"/>
          </w:tcPr>
          <w:p w:rsidR="00582408" w:rsidRPr="00437C53" w:rsidRDefault="00582408" w:rsidP="006061D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6" w:type="dxa"/>
          </w:tcPr>
          <w:p w:rsidR="00582408" w:rsidRPr="00437C53" w:rsidRDefault="00582408" w:rsidP="006061DE">
            <w:pPr>
              <w:rPr>
                <w:rFonts w:ascii="Arial" w:hAnsi="Arial" w:cs="Arial"/>
                <w:bCs/>
              </w:rPr>
            </w:pPr>
          </w:p>
        </w:tc>
      </w:tr>
      <w:tr w:rsidR="00386283" w:rsidRPr="00437C53" w:rsidTr="008B7AC3">
        <w:tc>
          <w:tcPr>
            <w:tcW w:w="1476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32.</w:t>
            </w:r>
          </w:p>
        </w:tc>
        <w:tc>
          <w:tcPr>
            <w:tcW w:w="4252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Matične knjige zaposlenih</w:t>
            </w:r>
          </w:p>
        </w:tc>
        <w:tc>
          <w:tcPr>
            <w:tcW w:w="1559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386283" w:rsidRPr="00437C53" w:rsidTr="008B7AC3">
        <w:tc>
          <w:tcPr>
            <w:tcW w:w="1476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33.</w:t>
            </w:r>
          </w:p>
        </w:tc>
        <w:tc>
          <w:tcPr>
            <w:tcW w:w="4252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 xml:space="preserve">Dosjei zaposlenih s pripadajućim </w:t>
            </w:r>
            <w:r w:rsidRPr="00437C53">
              <w:rPr>
                <w:rFonts w:ascii="Arial" w:hAnsi="Arial" w:cs="Arial"/>
                <w:bCs/>
                <w:sz w:val="22"/>
                <w:szCs w:val="22"/>
              </w:rPr>
              <w:lastRenderedPageBreak/>
              <w:t>prilozima (Ugovor o radu, rješenja, prijave mirovinskom i zdravstvenom fondu, rješenja iz radnog odnosa, napredovanja u poslu i sl.)</w:t>
            </w:r>
          </w:p>
        </w:tc>
        <w:tc>
          <w:tcPr>
            <w:tcW w:w="1559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lastRenderedPageBreak/>
              <w:t>Trajno</w:t>
            </w:r>
          </w:p>
        </w:tc>
        <w:tc>
          <w:tcPr>
            <w:tcW w:w="1806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 xml:space="preserve">Izvornik, po </w:t>
            </w:r>
            <w:r w:rsidRPr="00437C53">
              <w:rPr>
                <w:rFonts w:ascii="Arial" w:hAnsi="Arial" w:cs="Arial"/>
                <w:bCs/>
                <w:sz w:val="22"/>
                <w:szCs w:val="22"/>
              </w:rPr>
              <w:lastRenderedPageBreak/>
              <w:t>odlasku u mirovinu može se prebaciti na CD</w:t>
            </w:r>
          </w:p>
        </w:tc>
      </w:tr>
      <w:tr w:rsidR="00386283" w:rsidRPr="00437C53" w:rsidTr="008B7AC3">
        <w:tc>
          <w:tcPr>
            <w:tcW w:w="1476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lastRenderedPageBreak/>
              <w:t>34.</w:t>
            </w:r>
          </w:p>
        </w:tc>
        <w:tc>
          <w:tcPr>
            <w:tcW w:w="4252" w:type="dxa"/>
          </w:tcPr>
          <w:p w:rsidR="00386283" w:rsidRPr="00437C53" w:rsidRDefault="00386283" w:rsidP="0038628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Evidencije  o povredama na radu</w:t>
            </w:r>
          </w:p>
        </w:tc>
        <w:tc>
          <w:tcPr>
            <w:tcW w:w="1559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386283" w:rsidRPr="00437C53" w:rsidTr="008B7AC3">
        <w:tc>
          <w:tcPr>
            <w:tcW w:w="1476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35.</w:t>
            </w:r>
          </w:p>
        </w:tc>
        <w:tc>
          <w:tcPr>
            <w:tcW w:w="4252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Evidencije o izrečenim stegovnim mjerama</w:t>
            </w:r>
          </w:p>
        </w:tc>
        <w:tc>
          <w:tcPr>
            <w:tcW w:w="1559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386283" w:rsidRPr="00437C53" w:rsidTr="008B7AC3">
        <w:tc>
          <w:tcPr>
            <w:tcW w:w="1476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36.</w:t>
            </w:r>
          </w:p>
        </w:tc>
        <w:tc>
          <w:tcPr>
            <w:tcW w:w="4252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Evidencije o prisutnosti na poslu</w:t>
            </w:r>
          </w:p>
        </w:tc>
        <w:tc>
          <w:tcPr>
            <w:tcW w:w="1559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3 godine</w:t>
            </w:r>
          </w:p>
        </w:tc>
        <w:tc>
          <w:tcPr>
            <w:tcW w:w="1806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Izvornik/CD</w:t>
            </w:r>
          </w:p>
        </w:tc>
      </w:tr>
      <w:tr w:rsidR="00386283" w:rsidRPr="00437C53" w:rsidTr="008B7AC3">
        <w:tc>
          <w:tcPr>
            <w:tcW w:w="1476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37.</w:t>
            </w:r>
          </w:p>
        </w:tc>
        <w:tc>
          <w:tcPr>
            <w:tcW w:w="4252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Prijave zavodu za zapošljavanje</w:t>
            </w:r>
          </w:p>
        </w:tc>
        <w:tc>
          <w:tcPr>
            <w:tcW w:w="1559" w:type="dxa"/>
          </w:tcPr>
          <w:p w:rsidR="00386283" w:rsidRPr="00437C53" w:rsidRDefault="00544E34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5 godina</w:t>
            </w:r>
          </w:p>
        </w:tc>
        <w:tc>
          <w:tcPr>
            <w:tcW w:w="1806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386283" w:rsidRPr="00437C53" w:rsidTr="008B7AC3">
        <w:tc>
          <w:tcPr>
            <w:tcW w:w="1476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38.</w:t>
            </w:r>
          </w:p>
        </w:tc>
        <w:tc>
          <w:tcPr>
            <w:tcW w:w="4252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Prijave za natječaje</w:t>
            </w:r>
          </w:p>
        </w:tc>
        <w:tc>
          <w:tcPr>
            <w:tcW w:w="1559" w:type="dxa"/>
          </w:tcPr>
          <w:p w:rsidR="00386283" w:rsidRPr="00437C53" w:rsidRDefault="00544E34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386283" w:rsidRPr="00437C53">
              <w:rPr>
                <w:rFonts w:ascii="Arial" w:hAnsi="Arial" w:cs="Arial"/>
                <w:bCs/>
                <w:sz w:val="22"/>
                <w:szCs w:val="22"/>
              </w:rPr>
              <w:t xml:space="preserve"> godine</w:t>
            </w:r>
          </w:p>
        </w:tc>
        <w:tc>
          <w:tcPr>
            <w:tcW w:w="1806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386283" w:rsidRPr="00437C53" w:rsidTr="008B7AC3">
        <w:tc>
          <w:tcPr>
            <w:tcW w:w="1476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39.</w:t>
            </w:r>
          </w:p>
        </w:tc>
        <w:tc>
          <w:tcPr>
            <w:tcW w:w="4252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Obavijesti kandidatima o rezultatu izbora</w:t>
            </w:r>
          </w:p>
        </w:tc>
        <w:tc>
          <w:tcPr>
            <w:tcW w:w="1559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3 godine</w:t>
            </w:r>
          </w:p>
        </w:tc>
        <w:tc>
          <w:tcPr>
            <w:tcW w:w="1806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386283" w:rsidRPr="00437C53" w:rsidTr="008B7AC3">
        <w:tc>
          <w:tcPr>
            <w:tcW w:w="1476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40.</w:t>
            </w:r>
          </w:p>
        </w:tc>
        <w:tc>
          <w:tcPr>
            <w:tcW w:w="4252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Multiplikati rješenja/odluka iz radnih odnosa izvan dosjea</w:t>
            </w:r>
          </w:p>
        </w:tc>
        <w:tc>
          <w:tcPr>
            <w:tcW w:w="1559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 godina</w:t>
            </w:r>
          </w:p>
        </w:tc>
        <w:tc>
          <w:tcPr>
            <w:tcW w:w="1806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</w:p>
        </w:tc>
      </w:tr>
      <w:tr w:rsidR="00386283" w:rsidRPr="00437C53" w:rsidTr="008B7AC3">
        <w:tc>
          <w:tcPr>
            <w:tcW w:w="1476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E.</w:t>
            </w:r>
          </w:p>
        </w:tc>
        <w:tc>
          <w:tcPr>
            <w:tcW w:w="4252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RAČUNOVODSTVENO-FINANCIJSKA DOKUMENTACIJA</w:t>
            </w:r>
          </w:p>
        </w:tc>
        <w:tc>
          <w:tcPr>
            <w:tcW w:w="1559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6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</w:p>
        </w:tc>
      </w:tr>
      <w:tr w:rsidR="00386283" w:rsidRPr="00437C53" w:rsidTr="008B7AC3">
        <w:tc>
          <w:tcPr>
            <w:tcW w:w="1476" w:type="dxa"/>
          </w:tcPr>
          <w:p w:rsidR="00386283" w:rsidRPr="00437C53" w:rsidRDefault="00386283" w:rsidP="008D6B01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8D6B01" w:rsidRPr="00437C53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437C5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Završni računi</w:t>
            </w:r>
          </w:p>
        </w:tc>
        <w:tc>
          <w:tcPr>
            <w:tcW w:w="1559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386283" w:rsidRPr="00437C53" w:rsidTr="008B7AC3">
        <w:tc>
          <w:tcPr>
            <w:tcW w:w="1476" w:type="dxa"/>
          </w:tcPr>
          <w:p w:rsidR="00386283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42</w:t>
            </w:r>
            <w:r w:rsidR="00386283" w:rsidRPr="00437C5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Platne liste</w:t>
            </w:r>
          </w:p>
        </w:tc>
        <w:tc>
          <w:tcPr>
            <w:tcW w:w="1559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386283" w:rsidRPr="00437C53" w:rsidTr="008B7AC3">
        <w:tc>
          <w:tcPr>
            <w:tcW w:w="1476" w:type="dxa"/>
          </w:tcPr>
          <w:p w:rsidR="00386283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43</w:t>
            </w:r>
            <w:r w:rsidR="00386283" w:rsidRPr="00437C5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Kartoni OD</w:t>
            </w:r>
          </w:p>
        </w:tc>
        <w:tc>
          <w:tcPr>
            <w:tcW w:w="1559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386283" w:rsidRPr="00437C53" w:rsidTr="008B7AC3">
        <w:tc>
          <w:tcPr>
            <w:tcW w:w="1476" w:type="dxa"/>
          </w:tcPr>
          <w:p w:rsidR="00386283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44</w:t>
            </w:r>
            <w:r w:rsidR="00386283" w:rsidRPr="00437C5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PK-1, porezne kartice</w:t>
            </w:r>
          </w:p>
        </w:tc>
        <w:tc>
          <w:tcPr>
            <w:tcW w:w="1559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386283" w:rsidRPr="00437C53" w:rsidTr="008B7AC3">
        <w:tc>
          <w:tcPr>
            <w:tcW w:w="1476" w:type="dxa"/>
          </w:tcPr>
          <w:p w:rsidR="00386283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45</w:t>
            </w:r>
            <w:r w:rsidR="00386283" w:rsidRPr="00437C5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M-4 obrasci</w:t>
            </w:r>
          </w:p>
        </w:tc>
        <w:tc>
          <w:tcPr>
            <w:tcW w:w="1559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386283" w:rsidRPr="00437C53" w:rsidTr="008B7AC3">
        <w:tc>
          <w:tcPr>
            <w:tcW w:w="1476" w:type="dxa"/>
          </w:tcPr>
          <w:p w:rsidR="00386283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46</w:t>
            </w:r>
            <w:r w:rsidR="00386283" w:rsidRPr="00437C5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Glavna knjiga</w:t>
            </w:r>
          </w:p>
        </w:tc>
        <w:tc>
          <w:tcPr>
            <w:tcW w:w="1559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11 godina</w:t>
            </w:r>
          </w:p>
        </w:tc>
        <w:tc>
          <w:tcPr>
            <w:tcW w:w="1806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386283" w:rsidRPr="00437C53" w:rsidTr="008B7AC3">
        <w:tc>
          <w:tcPr>
            <w:tcW w:w="1476" w:type="dxa"/>
          </w:tcPr>
          <w:p w:rsidR="00386283" w:rsidRPr="00437C53" w:rsidRDefault="008D6B01" w:rsidP="008D6B01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47.</w:t>
            </w:r>
          </w:p>
        </w:tc>
        <w:tc>
          <w:tcPr>
            <w:tcW w:w="4252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Dnevnik financijskog knjigovodstva</w:t>
            </w:r>
          </w:p>
        </w:tc>
        <w:tc>
          <w:tcPr>
            <w:tcW w:w="1559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11 godina</w:t>
            </w:r>
          </w:p>
        </w:tc>
        <w:tc>
          <w:tcPr>
            <w:tcW w:w="1806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386283" w:rsidRPr="00437C53" w:rsidTr="008B7AC3">
        <w:tc>
          <w:tcPr>
            <w:tcW w:w="1476" w:type="dxa"/>
          </w:tcPr>
          <w:p w:rsidR="00386283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48.</w:t>
            </w:r>
          </w:p>
        </w:tc>
        <w:tc>
          <w:tcPr>
            <w:tcW w:w="4252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Dnevnik materijalnog knjigovodstva</w:t>
            </w:r>
          </w:p>
        </w:tc>
        <w:tc>
          <w:tcPr>
            <w:tcW w:w="1559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11 godina</w:t>
            </w:r>
          </w:p>
        </w:tc>
        <w:tc>
          <w:tcPr>
            <w:tcW w:w="1806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386283" w:rsidRPr="00437C53" w:rsidTr="008B7AC3">
        <w:tc>
          <w:tcPr>
            <w:tcW w:w="1476" w:type="dxa"/>
          </w:tcPr>
          <w:p w:rsidR="00386283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49.</w:t>
            </w:r>
          </w:p>
        </w:tc>
        <w:tc>
          <w:tcPr>
            <w:tcW w:w="4252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Analitika dobavljači-kupci</w:t>
            </w:r>
          </w:p>
        </w:tc>
        <w:tc>
          <w:tcPr>
            <w:tcW w:w="1559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11 godina</w:t>
            </w:r>
          </w:p>
        </w:tc>
        <w:tc>
          <w:tcPr>
            <w:tcW w:w="1806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386283" w:rsidRPr="00437C53" w:rsidTr="008B7AC3">
        <w:tc>
          <w:tcPr>
            <w:tcW w:w="1476" w:type="dxa"/>
          </w:tcPr>
          <w:p w:rsidR="00386283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50.</w:t>
            </w:r>
          </w:p>
        </w:tc>
        <w:tc>
          <w:tcPr>
            <w:tcW w:w="4252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Izvodi banaka-devizni</w:t>
            </w:r>
          </w:p>
        </w:tc>
        <w:tc>
          <w:tcPr>
            <w:tcW w:w="1559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11 godina</w:t>
            </w:r>
          </w:p>
        </w:tc>
        <w:tc>
          <w:tcPr>
            <w:tcW w:w="1806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386283" w:rsidRPr="00437C53" w:rsidTr="008B7AC3">
        <w:tc>
          <w:tcPr>
            <w:tcW w:w="1476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8D6B01" w:rsidRPr="00437C53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:rsidR="00386283" w:rsidRPr="00437C53" w:rsidRDefault="0038628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Izvodi banaka- domaći</w:t>
            </w:r>
          </w:p>
        </w:tc>
        <w:tc>
          <w:tcPr>
            <w:tcW w:w="1559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11 godina</w:t>
            </w:r>
          </w:p>
        </w:tc>
        <w:tc>
          <w:tcPr>
            <w:tcW w:w="1806" w:type="dxa"/>
          </w:tcPr>
          <w:p w:rsidR="00386283" w:rsidRPr="00437C53" w:rsidRDefault="0038628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8D6B01" w:rsidRPr="00437C53" w:rsidTr="008B7AC3">
        <w:tc>
          <w:tcPr>
            <w:tcW w:w="1476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52.</w:t>
            </w:r>
          </w:p>
        </w:tc>
        <w:tc>
          <w:tcPr>
            <w:tcW w:w="4252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Blagajna</w:t>
            </w:r>
          </w:p>
        </w:tc>
        <w:tc>
          <w:tcPr>
            <w:tcW w:w="1559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11 godina</w:t>
            </w:r>
          </w:p>
        </w:tc>
        <w:tc>
          <w:tcPr>
            <w:tcW w:w="1806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Izvornik/CD</w:t>
            </w:r>
          </w:p>
        </w:tc>
      </w:tr>
      <w:tr w:rsidR="008D6B01" w:rsidRPr="00437C53" w:rsidTr="008B7AC3">
        <w:tc>
          <w:tcPr>
            <w:tcW w:w="1476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53.</w:t>
            </w:r>
          </w:p>
        </w:tc>
        <w:tc>
          <w:tcPr>
            <w:tcW w:w="4252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Ulazne i izlazne fakture</w:t>
            </w:r>
          </w:p>
        </w:tc>
        <w:tc>
          <w:tcPr>
            <w:tcW w:w="1559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11 godina</w:t>
            </w:r>
          </w:p>
        </w:tc>
        <w:tc>
          <w:tcPr>
            <w:tcW w:w="1806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Izvornik/CD</w:t>
            </w:r>
          </w:p>
        </w:tc>
      </w:tr>
      <w:tr w:rsidR="008D6B01" w:rsidRPr="00437C53" w:rsidTr="008B7AC3">
        <w:tc>
          <w:tcPr>
            <w:tcW w:w="1476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54.</w:t>
            </w:r>
          </w:p>
        </w:tc>
        <w:tc>
          <w:tcPr>
            <w:tcW w:w="4252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Periodični računi</w:t>
            </w:r>
          </w:p>
        </w:tc>
        <w:tc>
          <w:tcPr>
            <w:tcW w:w="1559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7 godine</w:t>
            </w:r>
          </w:p>
        </w:tc>
        <w:tc>
          <w:tcPr>
            <w:tcW w:w="1806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8D6B01" w:rsidRPr="00437C53" w:rsidTr="008B7AC3">
        <w:tc>
          <w:tcPr>
            <w:tcW w:w="1476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55.</w:t>
            </w:r>
          </w:p>
        </w:tc>
        <w:tc>
          <w:tcPr>
            <w:tcW w:w="4252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Temeljnice s prilozima</w:t>
            </w:r>
          </w:p>
        </w:tc>
        <w:tc>
          <w:tcPr>
            <w:tcW w:w="1559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7 godine</w:t>
            </w:r>
          </w:p>
        </w:tc>
        <w:tc>
          <w:tcPr>
            <w:tcW w:w="1806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8D6B01" w:rsidRPr="00437C53" w:rsidTr="008B7AC3">
        <w:tc>
          <w:tcPr>
            <w:tcW w:w="1476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56.</w:t>
            </w:r>
          </w:p>
        </w:tc>
        <w:tc>
          <w:tcPr>
            <w:tcW w:w="4252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Pomoćne knjige i izvještaji</w:t>
            </w:r>
          </w:p>
        </w:tc>
        <w:tc>
          <w:tcPr>
            <w:tcW w:w="1559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7 godina</w:t>
            </w:r>
          </w:p>
        </w:tc>
        <w:tc>
          <w:tcPr>
            <w:tcW w:w="1806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Izvornik/CD</w:t>
            </w:r>
          </w:p>
        </w:tc>
      </w:tr>
      <w:tr w:rsidR="008D6B01" w:rsidRPr="00437C53" w:rsidTr="008B7AC3">
        <w:tc>
          <w:tcPr>
            <w:tcW w:w="1476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57.</w:t>
            </w:r>
          </w:p>
        </w:tc>
        <w:tc>
          <w:tcPr>
            <w:tcW w:w="4252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Tipski ugovori, po okončanju</w:t>
            </w:r>
          </w:p>
        </w:tc>
        <w:tc>
          <w:tcPr>
            <w:tcW w:w="1559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5 godina</w:t>
            </w:r>
          </w:p>
        </w:tc>
        <w:tc>
          <w:tcPr>
            <w:tcW w:w="1806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8D6B01" w:rsidRPr="00437C53" w:rsidTr="008B7AC3">
        <w:tc>
          <w:tcPr>
            <w:tcW w:w="1476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58.</w:t>
            </w:r>
          </w:p>
        </w:tc>
        <w:tc>
          <w:tcPr>
            <w:tcW w:w="4252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Autorski i Ugovori o djelu( s obračunom obveznih doprinosa)</w:t>
            </w:r>
          </w:p>
        </w:tc>
        <w:tc>
          <w:tcPr>
            <w:tcW w:w="1559" w:type="dxa"/>
          </w:tcPr>
          <w:p w:rsidR="008D6B01" w:rsidRPr="00437C53" w:rsidRDefault="00544E34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</w:rPr>
              <w:t>5 godina</w:t>
            </w:r>
          </w:p>
        </w:tc>
        <w:tc>
          <w:tcPr>
            <w:tcW w:w="1806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8D6B01" w:rsidRPr="00437C53" w:rsidTr="008B7AC3">
        <w:tc>
          <w:tcPr>
            <w:tcW w:w="1476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59.</w:t>
            </w:r>
          </w:p>
        </w:tc>
        <w:tc>
          <w:tcPr>
            <w:tcW w:w="4252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Evidencije materijalnog knjigovodstva</w:t>
            </w:r>
          </w:p>
        </w:tc>
        <w:tc>
          <w:tcPr>
            <w:tcW w:w="1559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7 godina</w:t>
            </w:r>
          </w:p>
        </w:tc>
        <w:tc>
          <w:tcPr>
            <w:tcW w:w="1806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8D6B01" w:rsidRPr="00437C53" w:rsidTr="008B7AC3">
        <w:tc>
          <w:tcPr>
            <w:tcW w:w="1476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60.</w:t>
            </w:r>
          </w:p>
        </w:tc>
        <w:tc>
          <w:tcPr>
            <w:tcW w:w="4252" w:type="dxa"/>
          </w:tcPr>
          <w:p w:rsidR="008D6B01" w:rsidRPr="00437C53" w:rsidRDefault="003F5B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/>
                <w:sz w:val="22"/>
              </w:rPr>
              <w:t>K</w:t>
            </w:r>
            <w:r w:rsidRPr="00437C53">
              <w:rPr>
                <w:rFonts w:ascii="Arial" w:hAnsi="Arial"/>
                <w:sz w:val="22"/>
              </w:rPr>
              <w:softHyphen/>
              <w:t>njiga putnih naloga za motorno vozilo</w:t>
            </w:r>
          </w:p>
        </w:tc>
        <w:tc>
          <w:tcPr>
            <w:tcW w:w="1559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7 godina</w:t>
            </w:r>
          </w:p>
        </w:tc>
        <w:tc>
          <w:tcPr>
            <w:tcW w:w="1806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59346E" w:rsidRPr="00437C53" w:rsidTr="008B7AC3">
        <w:tc>
          <w:tcPr>
            <w:tcW w:w="1476" w:type="dxa"/>
          </w:tcPr>
          <w:p w:rsidR="0059346E" w:rsidRPr="00437C53" w:rsidRDefault="0059346E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61</w:t>
            </w:r>
          </w:p>
        </w:tc>
        <w:tc>
          <w:tcPr>
            <w:tcW w:w="4252" w:type="dxa"/>
          </w:tcPr>
          <w:p w:rsidR="0059346E" w:rsidRPr="00437C53" w:rsidRDefault="0059346E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/>
                <w:sz w:val="22"/>
              </w:rPr>
              <w:t>putni računi (troškovi) za službena putova</w:t>
            </w:r>
            <w:r w:rsidRPr="00437C53">
              <w:rPr>
                <w:rFonts w:ascii="Arial" w:hAnsi="Arial"/>
                <w:sz w:val="22"/>
              </w:rPr>
              <w:softHyphen/>
              <w:t>nja</w:t>
            </w:r>
          </w:p>
        </w:tc>
        <w:tc>
          <w:tcPr>
            <w:tcW w:w="1559" w:type="dxa"/>
          </w:tcPr>
          <w:p w:rsidR="0059346E" w:rsidRPr="00437C53" w:rsidRDefault="0059346E" w:rsidP="004063DF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7 godina</w:t>
            </w:r>
          </w:p>
        </w:tc>
        <w:tc>
          <w:tcPr>
            <w:tcW w:w="1806" w:type="dxa"/>
          </w:tcPr>
          <w:p w:rsidR="0059346E" w:rsidRPr="00437C53" w:rsidRDefault="0059346E" w:rsidP="004063DF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8D6B01" w:rsidRPr="00437C53" w:rsidTr="008B7AC3">
        <w:tc>
          <w:tcPr>
            <w:tcW w:w="1476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61.</w:t>
            </w:r>
          </w:p>
        </w:tc>
        <w:tc>
          <w:tcPr>
            <w:tcW w:w="4252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Računi investicijskog održavanja</w:t>
            </w:r>
          </w:p>
        </w:tc>
        <w:tc>
          <w:tcPr>
            <w:tcW w:w="1559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11 godina</w:t>
            </w:r>
          </w:p>
        </w:tc>
        <w:tc>
          <w:tcPr>
            <w:tcW w:w="1806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8D6B01" w:rsidRPr="00437C53" w:rsidTr="008B7AC3">
        <w:tc>
          <w:tcPr>
            <w:tcW w:w="1476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62.</w:t>
            </w:r>
          </w:p>
        </w:tc>
        <w:tc>
          <w:tcPr>
            <w:tcW w:w="4252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Evidencije trajne imovine</w:t>
            </w:r>
          </w:p>
        </w:tc>
        <w:tc>
          <w:tcPr>
            <w:tcW w:w="1559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8D6B01" w:rsidRPr="00437C53" w:rsidTr="008B7AC3">
        <w:tc>
          <w:tcPr>
            <w:tcW w:w="1476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63.</w:t>
            </w:r>
          </w:p>
        </w:tc>
        <w:tc>
          <w:tcPr>
            <w:tcW w:w="4252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Pomoćni obračuni i evidencije</w:t>
            </w:r>
          </w:p>
        </w:tc>
        <w:tc>
          <w:tcPr>
            <w:tcW w:w="1559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 xml:space="preserve">3 godine </w:t>
            </w:r>
          </w:p>
        </w:tc>
        <w:tc>
          <w:tcPr>
            <w:tcW w:w="1806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8D6B01" w:rsidRPr="00437C53" w:rsidTr="008B7AC3">
        <w:tc>
          <w:tcPr>
            <w:tcW w:w="1476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64.</w:t>
            </w:r>
          </w:p>
        </w:tc>
        <w:tc>
          <w:tcPr>
            <w:tcW w:w="4252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Multiplikati spisa</w:t>
            </w:r>
          </w:p>
        </w:tc>
        <w:tc>
          <w:tcPr>
            <w:tcW w:w="1559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 godina</w:t>
            </w:r>
          </w:p>
        </w:tc>
        <w:tc>
          <w:tcPr>
            <w:tcW w:w="1806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56678E" w:rsidRPr="00437C53" w:rsidTr="008B7AC3">
        <w:tc>
          <w:tcPr>
            <w:tcW w:w="1476" w:type="dxa"/>
          </w:tcPr>
          <w:p w:rsidR="0056678E" w:rsidRPr="00437C53" w:rsidRDefault="0056678E" w:rsidP="008B7AC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</w:tcPr>
          <w:p w:rsidR="0056678E" w:rsidRPr="00437C53" w:rsidRDefault="0056678E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Narudžbenice</w:t>
            </w:r>
          </w:p>
        </w:tc>
        <w:tc>
          <w:tcPr>
            <w:tcW w:w="1559" w:type="dxa"/>
          </w:tcPr>
          <w:p w:rsidR="0056678E" w:rsidRPr="00437C53" w:rsidRDefault="0056678E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7 godina</w:t>
            </w:r>
          </w:p>
        </w:tc>
        <w:tc>
          <w:tcPr>
            <w:tcW w:w="1806" w:type="dxa"/>
          </w:tcPr>
          <w:p w:rsidR="0056678E" w:rsidRPr="00437C53" w:rsidRDefault="0056678E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Izvornik/CD</w:t>
            </w:r>
          </w:p>
        </w:tc>
      </w:tr>
      <w:tr w:rsidR="00AB6195" w:rsidRPr="00437C53" w:rsidTr="008B7AC3">
        <w:tc>
          <w:tcPr>
            <w:tcW w:w="1476" w:type="dxa"/>
          </w:tcPr>
          <w:p w:rsidR="00AB6195" w:rsidRPr="00437C53" w:rsidRDefault="00AB6195" w:rsidP="008B7AC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</w:tcPr>
          <w:p w:rsidR="00AB6195" w:rsidRPr="00437C53" w:rsidRDefault="00AB6195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Obavijesti o izvodu otvorenih stavaka</w:t>
            </w:r>
          </w:p>
        </w:tc>
        <w:tc>
          <w:tcPr>
            <w:tcW w:w="1559" w:type="dxa"/>
          </w:tcPr>
          <w:p w:rsidR="00AB6195" w:rsidRPr="00437C53" w:rsidRDefault="00AB6195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7 godina</w:t>
            </w:r>
          </w:p>
        </w:tc>
        <w:tc>
          <w:tcPr>
            <w:tcW w:w="1806" w:type="dxa"/>
          </w:tcPr>
          <w:p w:rsidR="00AB6195" w:rsidRPr="00437C53" w:rsidRDefault="00AB6195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8D6B01" w:rsidRPr="00437C53" w:rsidTr="008B7AC3">
        <w:tc>
          <w:tcPr>
            <w:tcW w:w="1476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F.</w:t>
            </w:r>
          </w:p>
        </w:tc>
        <w:tc>
          <w:tcPr>
            <w:tcW w:w="4252" w:type="dxa"/>
          </w:tcPr>
          <w:p w:rsidR="008D6B01" w:rsidRPr="00437C53" w:rsidRDefault="008D6B01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TEHNIČKA DOKUMENTACIJA O INVESTICIJAMA</w:t>
            </w:r>
          </w:p>
        </w:tc>
        <w:tc>
          <w:tcPr>
            <w:tcW w:w="1559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6" w:type="dxa"/>
          </w:tcPr>
          <w:p w:rsidR="008D6B01" w:rsidRPr="00437C53" w:rsidRDefault="008D6B01" w:rsidP="006061DE">
            <w:pPr>
              <w:rPr>
                <w:rFonts w:ascii="Arial" w:hAnsi="Arial" w:cs="Arial"/>
                <w:bCs/>
              </w:rPr>
            </w:pPr>
          </w:p>
        </w:tc>
      </w:tr>
      <w:tr w:rsidR="008D6B01" w:rsidRPr="00437C53" w:rsidTr="008B7AC3">
        <w:tc>
          <w:tcPr>
            <w:tcW w:w="1476" w:type="dxa"/>
          </w:tcPr>
          <w:p w:rsidR="008D6B01" w:rsidRPr="00437C53" w:rsidRDefault="004F2FB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65.</w:t>
            </w:r>
          </w:p>
        </w:tc>
        <w:tc>
          <w:tcPr>
            <w:tcW w:w="4252" w:type="dxa"/>
          </w:tcPr>
          <w:p w:rsidR="008D6B01" w:rsidRPr="00437C53" w:rsidRDefault="004F2FB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Investicijski elaborat s projektnom dokumentacijom</w:t>
            </w:r>
          </w:p>
        </w:tc>
        <w:tc>
          <w:tcPr>
            <w:tcW w:w="1559" w:type="dxa"/>
          </w:tcPr>
          <w:p w:rsidR="008D6B01" w:rsidRPr="00437C53" w:rsidRDefault="004F2FB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8D6B01" w:rsidRPr="00437C53" w:rsidRDefault="004F2FB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4F2FB3" w:rsidRPr="00437C53" w:rsidTr="008B7AC3">
        <w:tc>
          <w:tcPr>
            <w:tcW w:w="1476" w:type="dxa"/>
          </w:tcPr>
          <w:p w:rsidR="004F2FB3" w:rsidRPr="00437C53" w:rsidRDefault="004F2FB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66.</w:t>
            </w:r>
          </w:p>
        </w:tc>
        <w:tc>
          <w:tcPr>
            <w:tcW w:w="4252" w:type="dxa"/>
          </w:tcPr>
          <w:p w:rsidR="004F2FB3" w:rsidRPr="00437C53" w:rsidRDefault="004F2FB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Dokumentaciju o korištenju nekretnina, zemljišta</w:t>
            </w:r>
          </w:p>
        </w:tc>
        <w:tc>
          <w:tcPr>
            <w:tcW w:w="1559" w:type="dxa"/>
          </w:tcPr>
          <w:p w:rsidR="004F2FB3" w:rsidRPr="00437C53" w:rsidRDefault="004F2FB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4F2FB3" w:rsidRPr="00437C53" w:rsidRDefault="004F2FB3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4F2FB3" w:rsidRPr="00437C53" w:rsidTr="008B7AC3">
        <w:tc>
          <w:tcPr>
            <w:tcW w:w="1476" w:type="dxa"/>
          </w:tcPr>
          <w:p w:rsidR="004F2FB3" w:rsidRPr="00437C53" w:rsidRDefault="004F2FB3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67.</w:t>
            </w:r>
          </w:p>
        </w:tc>
        <w:tc>
          <w:tcPr>
            <w:tcW w:w="4252" w:type="dxa"/>
          </w:tcPr>
          <w:p w:rsidR="004F2FB3" w:rsidRPr="00437C53" w:rsidRDefault="00357630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Izvodi iz katastra</w:t>
            </w:r>
          </w:p>
        </w:tc>
        <w:tc>
          <w:tcPr>
            <w:tcW w:w="1559" w:type="dxa"/>
          </w:tcPr>
          <w:p w:rsidR="004F2FB3" w:rsidRPr="00437C53" w:rsidRDefault="00357630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4F2FB3" w:rsidRPr="00437C53" w:rsidRDefault="00357630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357630" w:rsidRPr="00437C53" w:rsidTr="008B7AC3">
        <w:tc>
          <w:tcPr>
            <w:tcW w:w="1476" w:type="dxa"/>
          </w:tcPr>
          <w:p w:rsidR="00357630" w:rsidRPr="00437C53" w:rsidRDefault="00357630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68.</w:t>
            </w:r>
          </w:p>
        </w:tc>
        <w:tc>
          <w:tcPr>
            <w:tcW w:w="4252" w:type="dxa"/>
          </w:tcPr>
          <w:p w:rsidR="00357630" w:rsidRPr="00437C53" w:rsidRDefault="00357630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 xml:space="preserve">Dokumentacija za provedbu javne </w:t>
            </w:r>
            <w:r w:rsidRPr="00437C53">
              <w:rPr>
                <w:rFonts w:ascii="Arial" w:hAnsi="Arial" w:cs="Arial"/>
                <w:bCs/>
                <w:sz w:val="22"/>
                <w:szCs w:val="22"/>
              </w:rPr>
              <w:lastRenderedPageBreak/>
              <w:t>nabave za ustupanje radova , nabavu robe ili usluga</w:t>
            </w:r>
          </w:p>
        </w:tc>
        <w:tc>
          <w:tcPr>
            <w:tcW w:w="1559" w:type="dxa"/>
          </w:tcPr>
          <w:p w:rsidR="00357630" w:rsidRPr="00437C53" w:rsidRDefault="00F250AB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lastRenderedPageBreak/>
              <w:t>5</w:t>
            </w:r>
            <w:r w:rsidR="00357630" w:rsidRPr="00437C53">
              <w:rPr>
                <w:rFonts w:ascii="Arial" w:hAnsi="Arial" w:cs="Arial"/>
                <w:bCs/>
                <w:sz w:val="22"/>
                <w:szCs w:val="22"/>
              </w:rPr>
              <w:t xml:space="preserve"> godine</w:t>
            </w:r>
          </w:p>
        </w:tc>
        <w:tc>
          <w:tcPr>
            <w:tcW w:w="1806" w:type="dxa"/>
          </w:tcPr>
          <w:p w:rsidR="00357630" w:rsidRPr="00437C53" w:rsidRDefault="00357630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Izvornik/CD</w:t>
            </w:r>
          </w:p>
        </w:tc>
      </w:tr>
      <w:tr w:rsidR="00357630" w:rsidRPr="00437C53" w:rsidTr="008B7AC3">
        <w:tc>
          <w:tcPr>
            <w:tcW w:w="1476" w:type="dxa"/>
          </w:tcPr>
          <w:p w:rsidR="00357630" w:rsidRPr="00437C53" w:rsidRDefault="00357630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lastRenderedPageBreak/>
              <w:t>69.</w:t>
            </w:r>
          </w:p>
        </w:tc>
        <w:tc>
          <w:tcPr>
            <w:tcW w:w="4252" w:type="dxa"/>
          </w:tcPr>
          <w:p w:rsidR="00357630" w:rsidRPr="00437C53" w:rsidRDefault="00F250AB" w:rsidP="00F250AB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Dokumentacija o tekućem investicijskom održavanju objekta Agencije</w:t>
            </w:r>
          </w:p>
        </w:tc>
        <w:tc>
          <w:tcPr>
            <w:tcW w:w="1559" w:type="dxa"/>
          </w:tcPr>
          <w:p w:rsidR="00357630" w:rsidRPr="00437C53" w:rsidRDefault="00F250AB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10 godina</w:t>
            </w:r>
          </w:p>
        </w:tc>
        <w:tc>
          <w:tcPr>
            <w:tcW w:w="1806" w:type="dxa"/>
          </w:tcPr>
          <w:p w:rsidR="00357630" w:rsidRPr="00437C53" w:rsidRDefault="00F250AB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Izvornik/CD</w:t>
            </w:r>
          </w:p>
        </w:tc>
      </w:tr>
      <w:tr w:rsidR="00F250AB" w:rsidRPr="00437C53" w:rsidTr="008B7AC3">
        <w:tc>
          <w:tcPr>
            <w:tcW w:w="1476" w:type="dxa"/>
          </w:tcPr>
          <w:p w:rsidR="00F250AB" w:rsidRPr="00437C53" w:rsidRDefault="00F250AB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70.</w:t>
            </w:r>
          </w:p>
        </w:tc>
        <w:tc>
          <w:tcPr>
            <w:tcW w:w="4252" w:type="dxa"/>
          </w:tcPr>
          <w:p w:rsidR="00F250AB" w:rsidRPr="00437C53" w:rsidRDefault="00F250AB" w:rsidP="00F250AB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Građevinske i uporabne dozvole</w:t>
            </w:r>
          </w:p>
        </w:tc>
        <w:tc>
          <w:tcPr>
            <w:tcW w:w="1559" w:type="dxa"/>
          </w:tcPr>
          <w:p w:rsidR="00F250AB" w:rsidRPr="00437C53" w:rsidRDefault="00F250AB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F250AB" w:rsidRPr="00437C53" w:rsidRDefault="00F250AB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F250AB" w:rsidRPr="00437C53" w:rsidTr="008B7AC3">
        <w:tc>
          <w:tcPr>
            <w:tcW w:w="1476" w:type="dxa"/>
          </w:tcPr>
          <w:p w:rsidR="00F250AB" w:rsidRPr="00437C53" w:rsidRDefault="00F250AB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71.</w:t>
            </w:r>
          </w:p>
        </w:tc>
        <w:tc>
          <w:tcPr>
            <w:tcW w:w="4252" w:type="dxa"/>
          </w:tcPr>
          <w:p w:rsidR="00F250AB" w:rsidRPr="00437C53" w:rsidRDefault="00F250AB" w:rsidP="00F250AB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Odluke o investicijama</w:t>
            </w:r>
          </w:p>
        </w:tc>
        <w:tc>
          <w:tcPr>
            <w:tcW w:w="1559" w:type="dxa"/>
          </w:tcPr>
          <w:p w:rsidR="00F250AB" w:rsidRPr="00437C53" w:rsidRDefault="00F250AB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F250AB" w:rsidRPr="00437C53" w:rsidRDefault="00F250AB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F250AB" w:rsidRPr="00437C53" w:rsidTr="008B7AC3">
        <w:tc>
          <w:tcPr>
            <w:tcW w:w="1476" w:type="dxa"/>
          </w:tcPr>
          <w:p w:rsidR="00F250AB" w:rsidRPr="00437C53" w:rsidRDefault="00F250AB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72.</w:t>
            </w:r>
          </w:p>
        </w:tc>
        <w:tc>
          <w:tcPr>
            <w:tcW w:w="4252" w:type="dxa"/>
          </w:tcPr>
          <w:p w:rsidR="00F250AB" w:rsidRPr="00437C53" w:rsidRDefault="00F250AB" w:rsidP="00F250AB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Suglasnost nadležnih tijela na projekt</w:t>
            </w:r>
          </w:p>
        </w:tc>
        <w:tc>
          <w:tcPr>
            <w:tcW w:w="1559" w:type="dxa"/>
          </w:tcPr>
          <w:p w:rsidR="00F250AB" w:rsidRPr="00437C53" w:rsidRDefault="00F250AB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F250AB" w:rsidRPr="00437C53" w:rsidRDefault="00F250AB" w:rsidP="00F250AB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F250AB" w:rsidRPr="00437C53" w:rsidTr="008B7AC3">
        <w:tc>
          <w:tcPr>
            <w:tcW w:w="1476" w:type="dxa"/>
          </w:tcPr>
          <w:p w:rsidR="00F250AB" w:rsidRPr="00437C53" w:rsidRDefault="00F250AB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73.</w:t>
            </w:r>
          </w:p>
        </w:tc>
        <w:tc>
          <w:tcPr>
            <w:tcW w:w="4252" w:type="dxa"/>
          </w:tcPr>
          <w:p w:rsidR="00F250AB" w:rsidRPr="00437C53" w:rsidRDefault="00F250AB" w:rsidP="00F250AB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Ugovori o javnim radovima, nabavi roba i usluga</w:t>
            </w:r>
          </w:p>
        </w:tc>
        <w:tc>
          <w:tcPr>
            <w:tcW w:w="1559" w:type="dxa"/>
          </w:tcPr>
          <w:p w:rsidR="00F250AB" w:rsidRPr="00437C53" w:rsidRDefault="00F250AB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F250AB" w:rsidRPr="00437C53" w:rsidRDefault="00F250AB" w:rsidP="00F250AB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F250AB" w:rsidRPr="00437C53" w:rsidTr="008B7AC3">
        <w:tc>
          <w:tcPr>
            <w:tcW w:w="1476" w:type="dxa"/>
          </w:tcPr>
          <w:p w:rsidR="00F250AB" w:rsidRPr="00437C53" w:rsidRDefault="00F250AB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74.</w:t>
            </w:r>
          </w:p>
        </w:tc>
        <w:tc>
          <w:tcPr>
            <w:tcW w:w="4252" w:type="dxa"/>
          </w:tcPr>
          <w:p w:rsidR="00F250AB" w:rsidRPr="00437C53" w:rsidRDefault="00F250AB" w:rsidP="00F250AB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Dopisivanje investitora s projektantima, izvođačima, po okončanju</w:t>
            </w:r>
          </w:p>
        </w:tc>
        <w:tc>
          <w:tcPr>
            <w:tcW w:w="1559" w:type="dxa"/>
          </w:tcPr>
          <w:p w:rsidR="00F250AB" w:rsidRPr="00437C53" w:rsidRDefault="00F250AB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10 godina</w:t>
            </w:r>
          </w:p>
        </w:tc>
        <w:tc>
          <w:tcPr>
            <w:tcW w:w="1806" w:type="dxa"/>
          </w:tcPr>
          <w:p w:rsidR="00F250AB" w:rsidRPr="00437C53" w:rsidRDefault="00F250AB" w:rsidP="00F250AB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Izvornik/CD</w:t>
            </w:r>
          </w:p>
        </w:tc>
      </w:tr>
      <w:tr w:rsidR="0052146E" w:rsidRPr="00437C53" w:rsidTr="008B7AC3">
        <w:tc>
          <w:tcPr>
            <w:tcW w:w="1476" w:type="dxa"/>
          </w:tcPr>
          <w:p w:rsidR="0052146E" w:rsidRPr="00437C53" w:rsidRDefault="0052146E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80.</w:t>
            </w:r>
          </w:p>
        </w:tc>
        <w:tc>
          <w:tcPr>
            <w:tcW w:w="4252" w:type="dxa"/>
          </w:tcPr>
          <w:p w:rsidR="0052146E" w:rsidRPr="00437C53" w:rsidRDefault="0052146E" w:rsidP="00F250AB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/>
                <w:sz w:val="22"/>
              </w:rPr>
              <w:t>zapisnici, r</w:t>
            </w:r>
            <w:r w:rsidR="001764FF" w:rsidRPr="00437C53">
              <w:rPr>
                <w:rFonts w:ascii="Arial" w:hAnsi="Arial"/>
                <w:sz w:val="22"/>
              </w:rPr>
              <w:t>i</w:t>
            </w:r>
            <w:r w:rsidRPr="00437C53">
              <w:rPr>
                <w:rFonts w:ascii="Arial" w:hAnsi="Arial"/>
                <w:sz w:val="22"/>
              </w:rPr>
              <w:t>ješe</w:t>
            </w:r>
            <w:r w:rsidRPr="00437C53">
              <w:rPr>
                <w:rFonts w:ascii="Arial" w:hAnsi="Arial"/>
                <w:sz w:val="22"/>
              </w:rPr>
              <w:softHyphen/>
              <w:t>nja i drugi spisi o radovima, nabavama i uslugama na vlastitim objektima</w:t>
            </w:r>
          </w:p>
        </w:tc>
        <w:tc>
          <w:tcPr>
            <w:tcW w:w="1559" w:type="dxa"/>
          </w:tcPr>
          <w:p w:rsidR="0052146E" w:rsidRPr="00437C53" w:rsidRDefault="00544E34" w:rsidP="004063DF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</w:rPr>
              <w:t>Trajno</w:t>
            </w:r>
          </w:p>
        </w:tc>
        <w:tc>
          <w:tcPr>
            <w:tcW w:w="1806" w:type="dxa"/>
          </w:tcPr>
          <w:p w:rsidR="0052146E" w:rsidRPr="00437C53" w:rsidRDefault="0052146E" w:rsidP="004063DF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8E0608" w:rsidRPr="00437C53" w:rsidTr="008B7AC3">
        <w:tc>
          <w:tcPr>
            <w:tcW w:w="1476" w:type="dxa"/>
          </w:tcPr>
          <w:p w:rsidR="008E0608" w:rsidRPr="00437C53" w:rsidRDefault="008E0608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80.</w:t>
            </w:r>
          </w:p>
        </w:tc>
        <w:tc>
          <w:tcPr>
            <w:tcW w:w="4252" w:type="dxa"/>
          </w:tcPr>
          <w:p w:rsidR="008E0608" w:rsidRPr="00437C53" w:rsidRDefault="008E0608" w:rsidP="00F250AB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Primopredaja radova, te robe</w:t>
            </w:r>
          </w:p>
        </w:tc>
        <w:tc>
          <w:tcPr>
            <w:tcW w:w="1559" w:type="dxa"/>
          </w:tcPr>
          <w:p w:rsidR="008E0608" w:rsidRPr="00437C53" w:rsidRDefault="008E0608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Trajno</w:t>
            </w:r>
          </w:p>
        </w:tc>
        <w:tc>
          <w:tcPr>
            <w:tcW w:w="1806" w:type="dxa"/>
          </w:tcPr>
          <w:p w:rsidR="008E0608" w:rsidRPr="00437C53" w:rsidRDefault="008E0608" w:rsidP="00F250AB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1B63CC" w:rsidRPr="00437C53" w:rsidTr="008B7AC3">
        <w:tc>
          <w:tcPr>
            <w:tcW w:w="1476" w:type="dxa"/>
          </w:tcPr>
          <w:p w:rsidR="001B63CC" w:rsidRPr="00437C53" w:rsidRDefault="001B63CC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81.</w:t>
            </w:r>
          </w:p>
        </w:tc>
        <w:tc>
          <w:tcPr>
            <w:tcW w:w="4252" w:type="dxa"/>
          </w:tcPr>
          <w:p w:rsidR="001B63CC" w:rsidRPr="00437C53" w:rsidRDefault="001B63CC" w:rsidP="001B63CC">
            <w:pPr>
              <w:pStyle w:val="BodyText"/>
              <w:jc w:val="left"/>
              <w:rPr>
                <w:rFonts w:ascii="Arial" w:hAnsi="Arial"/>
                <w:bCs/>
              </w:rPr>
            </w:pPr>
            <w:r w:rsidRPr="00437C53">
              <w:rPr>
                <w:rFonts w:ascii="Arial" w:hAnsi="Arial"/>
                <w:sz w:val="22"/>
              </w:rPr>
              <w:t>Građevinski dnevnici radova na vlastitim objektima</w:t>
            </w:r>
          </w:p>
        </w:tc>
        <w:tc>
          <w:tcPr>
            <w:tcW w:w="1559" w:type="dxa"/>
          </w:tcPr>
          <w:p w:rsidR="001B63CC" w:rsidRPr="00437C53" w:rsidRDefault="001B63CC" w:rsidP="006061DE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10 godina</w:t>
            </w:r>
          </w:p>
        </w:tc>
        <w:tc>
          <w:tcPr>
            <w:tcW w:w="1806" w:type="dxa"/>
          </w:tcPr>
          <w:p w:rsidR="001B63CC" w:rsidRPr="00437C53" w:rsidRDefault="001B63CC" w:rsidP="00F250AB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1B63CC" w:rsidRPr="00437C53" w:rsidTr="008B7AC3">
        <w:tc>
          <w:tcPr>
            <w:tcW w:w="1476" w:type="dxa"/>
          </w:tcPr>
          <w:p w:rsidR="001B63CC" w:rsidRPr="00437C53" w:rsidRDefault="001B63CC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82.</w:t>
            </w:r>
          </w:p>
        </w:tc>
        <w:tc>
          <w:tcPr>
            <w:tcW w:w="4252" w:type="dxa"/>
          </w:tcPr>
          <w:p w:rsidR="001B63CC" w:rsidRPr="00437C53" w:rsidRDefault="001B63CC" w:rsidP="001B63CC">
            <w:pPr>
              <w:pStyle w:val="BodyText"/>
              <w:jc w:val="left"/>
              <w:rPr>
                <w:rFonts w:ascii="Arial" w:hAnsi="Arial"/>
              </w:rPr>
            </w:pPr>
            <w:r w:rsidRPr="00437C53">
              <w:rPr>
                <w:rFonts w:ascii="Arial" w:hAnsi="Arial"/>
                <w:sz w:val="22"/>
              </w:rPr>
              <w:t>Građevinske k</w:t>
            </w:r>
            <w:r w:rsidRPr="00437C53">
              <w:rPr>
                <w:rFonts w:ascii="Arial" w:hAnsi="Arial"/>
                <w:sz w:val="22"/>
              </w:rPr>
              <w:softHyphen/>
              <w:t>njige radova na vlastitim objektima</w:t>
            </w:r>
          </w:p>
        </w:tc>
        <w:tc>
          <w:tcPr>
            <w:tcW w:w="1559" w:type="dxa"/>
          </w:tcPr>
          <w:p w:rsidR="001B63CC" w:rsidRPr="00437C53" w:rsidRDefault="001B63CC" w:rsidP="004063DF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10 godina</w:t>
            </w:r>
          </w:p>
        </w:tc>
        <w:tc>
          <w:tcPr>
            <w:tcW w:w="1806" w:type="dxa"/>
          </w:tcPr>
          <w:p w:rsidR="001B63CC" w:rsidRPr="00437C53" w:rsidRDefault="001B63CC" w:rsidP="00F250AB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1B63CC" w:rsidRPr="00437C53" w:rsidTr="008B7AC3">
        <w:tc>
          <w:tcPr>
            <w:tcW w:w="1476" w:type="dxa"/>
          </w:tcPr>
          <w:p w:rsidR="001B63CC" w:rsidRPr="00437C53" w:rsidRDefault="001B63CC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83.</w:t>
            </w:r>
          </w:p>
        </w:tc>
        <w:tc>
          <w:tcPr>
            <w:tcW w:w="4252" w:type="dxa"/>
          </w:tcPr>
          <w:p w:rsidR="001B63CC" w:rsidRPr="00437C53" w:rsidRDefault="001B63CC" w:rsidP="001B63CC">
            <w:pPr>
              <w:pStyle w:val="BodyText"/>
              <w:jc w:val="left"/>
              <w:rPr>
                <w:rFonts w:ascii="Arial" w:hAnsi="Arial"/>
              </w:rPr>
            </w:pPr>
            <w:r w:rsidRPr="00437C53">
              <w:rPr>
                <w:rFonts w:ascii="Arial" w:hAnsi="Arial"/>
                <w:sz w:val="22"/>
              </w:rPr>
              <w:t>Konačne situacije u građevinarstvu na vlastitim objektima</w:t>
            </w:r>
          </w:p>
        </w:tc>
        <w:tc>
          <w:tcPr>
            <w:tcW w:w="1559" w:type="dxa"/>
          </w:tcPr>
          <w:p w:rsidR="001B63CC" w:rsidRPr="00437C53" w:rsidRDefault="001B63CC" w:rsidP="004063DF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10 godina</w:t>
            </w:r>
          </w:p>
        </w:tc>
        <w:tc>
          <w:tcPr>
            <w:tcW w:w="1806" w:type="dxa"/>
          </w:tcPr>
          <w:p w:rsidR="001B63CC" w:rsidRPr="00437C53" w:rsidRDefault="001B63CC" w:rsidP="004063DF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0C2767" w:rsidRPr="00437C53" w:rsidTr="008B7AC3">
        <w:tc>
          <w:tcPr>
            <w:tcW w:w="1476" w:type="dxa"/>
          </w:tcPr>
          <w:p w:rsidR="000C2767" w:rsidRPr="00437C53" w:rsidRDefault="000C2767" w:rsidP="008B7AC3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84.</w:t>
            </w:r>
          </w:p>
        </w:tc>
        <w:tc>
          <w:tcPr>
            <w:tcW w:w="4252" w:type="dxa"/>
          </w:tcPr>
          <w:p w:rsidR="000C2767" w:rsidRPr="00437C53" w:rsidRDefault="000C2767" w:rsidP="000C2767">
            <w:pPr>
              <w:pStyle w:val="BodyText"/>
              <w:jc w:val="left"/>
              <w:rPr>
                <w:rFonts w:ascii="Arial" w:hAnsi="Arial"/>
              </w:rPr>
            </w:pPr>
            <w:r w:rsidRPr="00437C53">
              <w:rPr>
                <w:rFonts w:ascii="Arial" w:hAnsi="Arial"/>
                <w:sz w:val="22"/>
              </w:rPr>
              <w:t>atesti strojeva, opreme, materijala i proizvoda</w:t>
            </w:r>
          </w:p>
        </w:tc>
        <w:tc>
          <w:tcPr>
            <w:tcW w:w="1559" w:type="dxa"/>
          </w:tcPr>
          <w:p w:rsidR="000C2767" w:rsidRPr="00437C53" w:rsidRDefault="000C2767" w:rsidP="004063DF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10 godina</w:t>
            </w:r>
          </w:p>
        </w:tc>
        <w:tc>
          <w:tcPr>
            <w:tcW w:w="1806" w:type="dxa"/>
          </w:tcPr>
          <w:p w:rsidR="000C2767" w:rsidRPr="00437C53" w:rsidRDefault="000C2767" w:rsidP="004063DF">
            <w:pPr>
              <w:rPr>
                <w:rFonts w:ascii="Arial" w:hAnsi="Arial" w:cs="Arial"/>
                <w:bCs/>
              </w:rPr>
            </w:pPr>
            <w:r w:rsidRPr="00437C53">
              <w:rPr>
                <w:rFonts w:ascii="Arial" w:hAnsi="Arial" w:cs="Arial"/>
                <w:bCs/>
                <w:sz w:val="22"/>
                <w:szCs w:val="22"/>
              </w:rPr>
              <w:t>Izvornik</w:t>
            </w:r>
          </w:p>
        </w:tc>
      </w:tr>
      <w:tr w:rsidR="0052146E" w:rsidRPr="00437C53" w:rsidTr="008B7AC3">
        <w:tc>
          <w:tcPr>
            <w:tcW w:w="1476" w:type="dxa"/>
          </w:tcPr>
          <w:p w:rsidR="0052146E" w:rsidRPr="00437C53" w:rsidRDefault="0052146E" w:rsidP="008B7AC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</w:tcPr>
          <w:p w:rsidR="0052146E" w:rsidRPr="00437C53" w:rsidRDefault="0052146E" w:rsidP="000C2767">
            <w:pPr>
              <w:pStyle w:val="BodyText"/>
              <w:jc w:val="left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52146E" w:rsidRPr="00437C53" w:rsidRDefault="0052146E" w:rsidP="004063D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6" w:type="dxa"/>
          </w:tcPr>
          <w:p w:rsidR="0052146E" w:rsidRPr="00437C53" w:rsidRDefault="0052146E" w:rsidP="004063DF">
            <w:pPr>
              <w:rPr>
                <w:rFonts w:ascii="Arial" w:hAnsi="Arial" w:cs="Arial"/>
                <w:bCs/>
              </w:rPr>
            </w:pPr>
          </w:p>
        </w:tc>
      </w:tr>
    </w:tbl>
    <w:p w:rsidR="008B7AC3" w:rsidRPr="00437C53" w:rsidRDefault="008B7AC3" w:rsidP="004F2637">
      <w:pPr>
        <w:ind w:left="192" w:hanging="192"/>
        <w:jc w:val="center"/>
        <w:rPr>
          <w:rFonts w:ascii="Arial" w:hAnsi="Arial" w:cs="Arial"/>
          <w:bCs/>
          <w:sz w:val="22"/>
          <w:szCs w:val="22"/>
        </w:rPr>
      </w:pPr>
    </w:p>
    <w:p w:rsidR="004F2637" w:rsidRPr="00437C53" w:rsidRDefault="004F2637" w:rsidP="004F2637">
      <w:pPr>
        <w:ind w:left="192" w:hanging="192"/>
        <w:rPr>
          <w:rFonts w:ascii="Arial" w:hAnsi="Arial" w:cs="Arial"/>
          <w:bCs/>
          <w:sz w:val="22"/>
          <w:szCs w:val="22"/>
        </w:rPr>
      </w:pPr>
    </w:p>
    <w:p w:rsidR="006061DE" w:rsidRPr="00437C53" w:rsidRDefault="006061DE" w:rsidP="004F2637">
      <w:pPr>
        <w:pStyle w:val="BodyText"/>
        <w:jc w:val="left"/>
        <w:rPr>
          <w:rFonts w:ascii="Arial" w:hAnsi="Arial"/>
          <w:sz w:val="22"/>
        </w:rPr>
      </w:pPr>
    </w:p>
    <w:p w:rsidR="006061DE" w:rsidRPr="00437C53" w:rsidRDefault="006061DE" w:rsidP="004F2637">
      <w:pPr>
        <w:pStyle w:val="BodyText"/>
        <w:jc w:val="left"/>
        <w:rPr>
          <w:rFonts w:ascii="Arial" w:hAnsi="Arial"/>
          <w:sz w:val="22"/>
        </w:rPr>
      </w:pPr>
      <w:r w:rsidRPr="00437C53">
        <w:rPr>
          <w:rFonts w:ascii="Arial" w:hAnsi="Arial"/>
          <w:sz w:val="22"/>
        </w:rPr>
        <w:t>Rokovi čuvanja dokumenata navedenih u listi počinju teći:</w:t>
      </w:r>
    </w:p>
    <w:p w:rsidR="006061DE" w:rsidRPr="00437C53" w:rsidRDefault="006061DE" w:rsidP="006061DE">
      <w:pPr>
        <w:pStyle w:val="BodyText"/>
        <w:numPr>
          <w:ilvl w:val="0"/>
          <w:numId w:val="1"/>
        </w:numPr>
        <w:jc w:val="left"/>
        <w:rPr>
          <w:rFonts w:ascii="Arial" w:hAnsi="Arial"/>
          <w:sz w:val="22"/>
        </w:rPr>
      </w:pPr>
      <w:r w:rsidRPr="00437C53">
        <w:rPr>
          <w:rFonts w:ascii="Arial" w:hAnsi="Arial"/>
          <w:sz w:val="22"/>
        </w:rPr>
        <w:t>Kod uredskih knjiga i evidencija- od kraja godine posljednjeg upisa</w:t>
      </w:r>
    </w:p>
    <w:p w:rsidR="006061DE" w:rsidRPr="00437C53" w:rsidRDefault="006061DE" w:rsidP="006061DE">
      <w:pPr>
        <w:pStyle w:val="BodyText"/>
        <w:numPr>
          <w:ilvl w:val="0"/>
          <w:numId w:val="1"/>
        </w:numPr>
        <w:jc w:val="left"/>
        <w:rPr>
          <w:rFonts w:ascii="Arial" w:hAnsi="Arial"/>
          <w:sz w:val="22"/>
        </w:rPr>
      </w:pPr>
      <w:r w:rsidRPr="00437C53">
        <w:rPr>
          <w:rFonts w:ascii="Arial" w:hAnsi="Arial"/>
          <w:sz w:val="22"/>
        </w:rPr>
        <w:t>Kod vođenja postupaka- od kraja godine u kojoj je postupak okončan</w:t>
      </w:r>
    </w:p>
    <w:p w:rsidR="006061DE" w:rsidRPr="00437C53" w:rsidRDefault="006061DE" w:rsidP="006061DE">
      <w:pPr>
        <w:pStyle w:val="BodyText"/>
        <w:numPr>
          <w:ilvl w:val="0"/>
          <w:numId w:val="1"/>
        </w:numPr>
        <w:jc w:val="left"/>
        <w:rPr>
          <w:rFonts w:ascii="Arial" w:hAnsi="Arial"/>
          <w:sz w:val="22"/>
        </w:rPr>
      </w:pPr>
      <w:r w:rsidRPr="00437C53">
        <w:rPr>
          <w:rFonts w:ascii="Arial" w:hAnsi="Arial"/>
          <w:sz w:val="22"/>
        </w:rPr>
        <w:t>Kod rješenja, dozvola, odobrenja, potvrda- od kraja godine u kojoj su prestali vrijediti ili su se prestali primjenjivati</w:t>
      </w:r>
    </w:p>
    <w:p w:rsidR="006061DE" w:rsidRPr="00437C53" w:rsidRDefault="006061DE" w:rsidP="006061DE">
      <w:pPr>
        <w:pStyle w:val="BodyText"/>
        <w:numPr>
          <w:ilvl w:val="0"/>
          <w:numId w:val="1"/>
        </w:numPr>
        <w:jc w:val="left"/>
        <w:rPr>
          <w:rFonts w:ascii="Arial" w:hAnsi="Arial"/>
          <w:sz w:val="22"/>
        </w:rPr>
      </w:pPr>
      <w:r w:rsidRPr="00437C53">
        <w:rPr>
          <w:rFonts w:ascii="Arial" w:hAnsi="Arial"/>
          <w:sz w:val="22"/>
        </w:rPr>
        <w:t>Kod računovodstveno-financijske dokumentacije- od dana prihvaćanja završnog računa za godinu na koju se ta dokumentacija odnosi</w:t>
      </w:r>
    </w:p>
    <w:p w:rsidR="006061DE" w:rsidRPr="00437C53" w:rsidRDefault="006061DE" w:rsidP="006061DE">
      <w:pPr>
        <w:pStyle w:val="BodyText"/>
        <w:numPr>
          <w:ilvl w:val="0"/>
          <w:numId w:val="1"/>
        </w:numPr>
        <w:jc w:val="left"/>
        <w:rPr>
          <w:rFonts w:ascii="Arial" w:hAnsi="Arial"/>
          <w:sz w:val="22"/>
        </w:rPr>
      </w:pPr>
      <w:r w:rsidRPr="00437C53">
        <w:rPr>
          <w:rFonts w:ascii="Arial" w:hAnsi="Arial"/>
          <w:sz w:val="22"/>
        </w:rPr>
        <w:t>Kod personalnih dosjea-od godine osnutka</w:t>
      </w:r>
    </w:p>
    <w:p w:rsidR="006061DE" w:rsidRPr="00437C53" w:rsidRDefault="006061DE" w:rsidP="006061DE">
      <w:pPr>
        <w:pStyle w:val="BodyText"/>
        <w:numPr>
          <w:ilvl w:val="0"/>
          <w:numId w:val="1"/>
        </w:numPr>
        <w:jc w:val="left"/>
        <w:rPr>
          <w:rFonts w:ascii="Arial" w:hAnsi="Arial"/>
          <w:sz w:val="22"/>
        </w:rPr>
      </w:pPr>
      <w:r w:rsidRPr="00437C53">
        <w:rPr>
          <w:rFonts w:ascii="Arial" w:hAnsi="Arial"/>
          <w:sz w:val="22"/>
        </w:rPr>
        <w:t>Kod ostale dokumentacije- od kraja godine u kojoj je gradivo nastalo</w:t>
      </w:r>
    </w:p>
    <w:p w:rsidR="006061DE" w:rsidRPr="00437C53" w:rsidRDefault="006061DE" w:rsidP="004F2637">
      <w:pPr>
        <w:pStyle w:val="BodyText"/>
        <w:jc w:val="left"/>
        <w:rPr>
          <w:rFonts w:ascii="Arial" w:hAnsi="Arial"/>
          <w:sz w:val="22"/>
        </w:rPr>
      </w:pPr>
    </w:p>
    <w:p w:rsidR="006061DE" w:rsidRPr="00437C53" w:rsidRDefault="006061DE" w:rsidP="004F2637">
      <w:pPr>
        <w:pStyle w:val="BodyText"/>
        <w:jc w:val="left"/>
        <w:rPr>
          <w:rFonts w:ascii="Arial" w:hAnsi="Arial"/>
          <w:sz w:val="22"/>
        </w:rPr>
      </w:pPr>
    </w:p>
    <w:p w:rsidR="006061DE" w:rsidRPr="00437C53" w:rsidRDefault="006061DE" w:rsidP="0093289B">
      <w:pPr>
        <w:pStyle w:val="BodyText"/>
        <w:rPr>
          <w:rFonts w:ascii="Arial" w:hAnsi="Arial"/>
          <w:sz w:val="22"/>
        </w:rPr>
      </w:pPr>
    </w:p>
    <w:p w:rsidR="006061DE" w:rsidRPr="00437C53" w:rsidRDefault="001764FF" w:rsidP="0093289B">
      <w:pPr>
        <w:spacing w:before="120" w:after="120" w:line="360" w:lineRule="auto"/>
        <w:jc w:val="both"/>
        <w:rPr>
          <w:rFonts w:ascii="Arial" w:hAnsi="Arial"/>
          <w:sz w:val="22"/>
        </w:rPr>
      </w:pPr>
      <w:r w:rsidRPr="00437C53">
        <w:rPr>
          <w:rFonts w:ascii="Arial" w:hAnsi="Arial"/>
          <w:sz w:val="22"/>
        </w:rPr>
        <w:t>Ovaj poseban popis</w:t>
      </w:r>
      <w:r w:rsidRPr="00437C53">
        <w:rPr>
          <w:rFonts w:ascii="Arial" w:hAnsi="Arial" w:cs="Arial"/>
          <w:bCs/>
          <w:sz w:val="22"/>
          <w:szCs w:val="22"/>
        </w:rPr>
        <w:t xml:space="preserve"> arhivskog i registraturnog gradiva sastavni je dio Pravilnika </w:t>
      </w:r>
      <w:r w:rsidR="0093289B" w:rsidRPr="00437C53">
        <w:rPr>
          <w:rStyle w:val="FontStyle12"/>
          <w:rFonts w:ascii="Arial" w:hAnsi="Arial" w:cs="Arial"/>
          <w:b w:val="0"/>
          <w:w w:val="95"/>
          <w:sz w:val="22"/>
          <w:szCs w:val="22"/>
        </w:rPr>
        <w:t>o zaštiti arhivskog i registraturnoga gradiva Agencije za vodne putove</w:t>
      </w:r>
    </w:p>
    <w:p w:rsidR="00791AF2" w:rsidRPr="00437C53" w:rsidRDefault="00791AF2"/>
    <w:sectPr w:rsidR="00791AF2" w:rsidRPr="00437C53" w:rsidSect="00AE7574">
      <w:footerReference w:type="even" r:id="rId8"/>
      <w:footerReference w:type="default" r:id="rId9"/>
      <w:footnotePr>
        <w:pos w:val="beneathText"/>
      </w:footnotePr>
      <w:pgSz w:w="11905" w:h="16837"/>
      <w:pgMar w:top="1417" w:right="1418" w:bottom="1592" w:left="1418" w:header="720" w:footer="10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C2" w:rsidRDefault="009F29C2" w:rsidP="00AE7574">
      <w:r>
        <w:separator/>
      </w:r>
    </w:p>
  </w:endnote>
  <w:endnote w:type="continuationSeparator" w:id="0">
    <w:p w:rsidR="009F29C2" w:rsidRDefault="009F29C2" w:rsidP="00AE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3DF" w:rsidRDefault="009F29C2">
    <w:pPr>
      <w:pStyle w:val="Podnoje1"/>
      <w:rPr>
        <w:lang w:val="hr-H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1.5pt;margin-top:0;width:21.85pt;height:13.65pt;z-index:251660288;mso-wrap-distance-left:0;mso-wrap-distance-right:0" stroked="f">
          <v:fill color2="black"/>
          <v:textbox inset="0,0,0,0">
            <w:txbxContent>
              <w:p w:rsidR="004063DF" w:rsidRDefault="009F29C2">
                <w:pPr>
                  <w:pStyle w:val="Podnoje1"/>
                </w:pPr>
                <w:r>
                  <w:fldChar w:fldCharType="begin"/>
                </w:r>
                <w:r>
                  <w:instrText xml:space="preserve"> PAGE \*Arabic </w:instrText>
                </w:r>
                <w:r>
                  <w:fldChar w:fldCharType="separate"/>
                </w:r>
                <w:r w:rsidR="00335B09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3DF" w:rsidRDefault="009F29C2">
    <w:pPr>
      <w:pStyle w:val="Style1"/>
      <w:jc w:val="right"/>
      <w:rPr>
        <w:lang w:val="hr-H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31.5pt;margin-top:0;width:21.85pt;height:13.65pt;z-index:251661312;mso-wrap-distance-left:0;mso-wrap-distance-right:0" stroked="f">
          <v:fill color2="black"/>
          <v:textbox inset="0,0,0,0">
            <w:txbxContent>
              <w:p w:rsidR="004063DF" w:rsidRDefault="009F29C2">
                <w:pPr>
                  <w:pStyle w:val="Podnoje1"/>
                </w:pPr>
                <w:r>
                  <w:fldChar w:fldCharType="begin"/>
                </w:r>
                <w:r>
                  <w:instrText xml:space="preserve"> PAGE \*Arabic </w:instrText>
                </w:r>
                <w:r>
                  <w:fldChar w:fldCharType="separate"/>
                </w:r>
                <w:r w:rsidR="00437C53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C2" w:rsidRDefault="009F29C2" w:rsidP="00AE7574">
      <w:r>
        <w:separator/>
      </w:r>
    </w:p>
  </w:footnote>
  <w:footnote w:type="continuationSeparator" w:id="0">
    <w:p w:rsidR="009F29C2" w:rsidRDefault="009F29C2" w:rsidP="00AE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  <w:lang w:val="hr-HR"/>
      </w:r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48506892"/>
    <w:multiLevelType w:val="hybridMultilevel"/>
    <w:tmpl w:val="E2045970"/>
    <w:lvl w:ilvl="0" w:tplc="5776D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637"/>
    <w:rsid w:val="000433BF"/>
    <w:rsid w:val="00084A9E"/>
    <w:rsid w:val="000A5706"/>
    <w:rsid w:val="000C2767"/>
    <w:rsid w:val="001764FF"/>
    <w:rsid w:val="001B63CC"/>
    <w:rsid w:val="0025279E"/>
    <w:rsid w:val="002A30C3"/>
    <w:rsid w:val="002E64D5"/>
    <w:rsid w:val="00327ED0"/>
    <w:rsid w:val="00335B09"/>
    <w:rsid w:val="00357630"/>
    <w:rsid w:val="00386283"/>
    <w:rsid w:val="003F5B08"/>
    <w:rsid w:val="004063DF"/>
    <w:rsid w:val="00437C53"/>
    <w:rsid w:val="004F2637"/>
    <w:rsid w:val="004F2FB3"/>
    <w:rsid w:val="00517FC4"/>
    <w:rsid w:val="0052146E"/>
    <w:rsid w:val="00544E34"/>
    <w:rsid w:val="0056678E"/>
    <w:rsid w:val="00582408"/>
    <w:rsid w:val="0059346E"/>
    <w:rsid w:val="005A11E4"/>
    <w:rsid w:val="005D4D1E"/>
    <w:rsid w:val="005F20ED"/>
    <w:rsid w:val="006061DE"/>
    <w:rsid w:val="00681408"/>
    <w:rsid w:val="0068639E"/>
    <w:rsid w:val="006B3F82"/>
    <w:rsid w:val="00791AF2"/>
    <w:rsid w:val="00816A30"/>
    <w:rsid w:val="0084392E"/>
    <w:rsid w:val="008726B9"/>
    <w:rsid w:val="008B7AC3"/>
    <w:rsid w:val="008D6B01"/>
    <w:rsid w:val="008E0608"/>
    <w:rsid w:val="0090258F"/>
    <w:rsid w:val="0093289B"/>
    <w:rsid w:val="009629FF"/>
    <w:rsid w:val="009D1DF8"/>
    <w:rsid w:val="009E2E77"/>
    <w:rsid w:val="009F29C2"/>
    <w:rsid w:val="00AB6195"/>
    <w:rsid w:val="00AE7574"/>
    <w:rsid w:val="00B16B12"/>
    <w:rsid w:val="00D7552B"/>
    <w:rsid w:val="00D83AE3"/>
    <w:rsid w:val="00E30295"/>
    <w:rsid w:val="00F250AB"/>
    <w:rsid w:val="00F33A7F"/>
    <w:rsid w:val="00F34B14"/>
    <w:rsid w:val="00F61547"/>
    <w:rsid w:val="00F67D2B"/>
    <w:rsid w:val="00F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37"/>
    <w:pPr>
      <w:widowControl w:val="0"/>
      <w:suppressAutoHyphens/>
      <w:autoSpaceDE w:val="0"/>
    </w:pPr>
    <w:rPr>
      <w:rFonts w:ascii="Times New Roman" w:hAnsi="Times New Roman" w:cs="Times New Roman"/>
      <w:sz w:val="24"/>
      <w:szCs w:val="24"/>
      <w:lang w:val="hr-BA"/>
    </w:rPr>
  </w:style>
  <w:style w:type="paragraph" w:styleId="Heading1">
    <w:name w:val="heading 1"/>
    <w:aliases w:val="Document Header1,ClauseGroup_Title"/>
    <w:basedOn w:val="Normal"/>
    <w:next w:val="BodyText"/>
    <w:link w:val="Heading1Char"/>
    <w:uiPriority w:val="9"/>
    <w:qFormat/>
    <w:rsid w:val="00E30295"/>
    <w:pPr>
      <w:keepNext/>
      <w:widowControl/>
      <w:tabs>
        <w:tab w:val="right" w:pos="8640"/>
      </w:tabs>
      <w:suppressAutoHyphens w:val="0"/>
      <w:autoSpaceDE/>
      <w:spacing w:before="280" w:line="360" w:lineRule="auto"/>
      <w:outlineLvl w:val="0"/>
    </w:pPr>
    <w:rPr>
      <w:rFonts w:ascii="Garamond" w:hAnsi="Garamond" w:cs="Arial"/>
      <w:b/>
      <w:spacing w:val="-2"/>
      <w:szCs w:val="22"/>
      <w:lang w:val="hr-HR"/>
    </w:rPr>
  </w:style>
  <w:style w:type="paragraph" w:styleId="Heading2">
    <w:name w:val="heading 2"/>
    <w:aliases w:val="Title Header2,Clause_No&amp;Name"/>
    <w:basedOn w:val="Normal"/>
    <w:next w:val="BodyText"/>
    <w:link w:val="Heading2Char"/>
    <w:qFormat/>
    <w:rsid w:val="00E30295"/>
    <w:pPr>
      <w:keepNext/>
      <w:widowControl/>
      <w:tabs>
        <w:tab w:val="right" w:pos="8640"/>
      </w:tabs>
      <w:suppressAutoHyphens w:val="0"/>
      <w:autoSpaceDE/>
      <w:spacing w:line="360" w:lineRule="auto"/>
      <w:outlineLvl w:val="1"/>
    </w:pPr>
    <w:rPr>
      <w:rFonts w:ascii="Garamond" w:hAnsi="Garamond" w:cs="Arial"/>
      <w:b/>
      <w:spacing w:val="-2"/>
      <w:kern w:val="28"/>
      <w:szCs w:val="22"/>
      <w:lang w:val="hr-HR"/>
    </w:rPr>
  </w:style>
  <w:style w:type="paragraph" w:styleId="Heading3">
    <w:name w:val="heading 3"/>
    <w:aliases w:val="Section Header3,ClauseSub_No&amp;Name"/>
    <w:basedOn w:val="Normal"/>
    <w:next w:val="BodyText"/>
    <w:link w:val="Heading3Char"/>
    <w:qFormat/>
    <w:rsid w:val="00E30295"/>
    <w:pPr>
      <w:keepNext/>
      <w:widowControl/>
      <w:tabs>
        <w:tab w:val="right" w:pos="8640"/>
      </w:tabs>
      <w:suppressAutoHyphens w:val="0"/>
      <w:autoSpaceDE/>
      <w:spacing w:line="360" w:lineRule="auto"/>
      <w:outlineLvl w:val="2"/>
    </w:pPr>
    <w:rPr>
      <w:rFonts w:ascii="Garamond" w:hAnsi="Garamond" w:cs="Arial"/>
      <w:i/>
      <w:kern w:val="28"/>
      <w:szCs w:val="22"/>
      <w:lang w:val="hr-HR"/>
    </w:rPr>
  </w:style>
  <w:style w:type="paragraph" w:styleId="Heading4">
    <w:name w:val="heading 4"/>
    <w:aliases w:val="Sub-Clause Sub-paragraph,ClauseSubSub_No&amp;Name"/>
    <w:basedOn w:val="Normal"/>
    <w:next w:val="BodyText"/>
    <w:link w:val="Heading4Char"/>
    <w:qFormat/>
    <w:rsid w:val="00E30295"/>
    <w:pPr>
      <w:keepNext/>
      <w:widowControl/>
      <w:tabs>
        <w:tab w:val="right" w:pos="8640"/>
      </w:tabs>
      <w:suppressAutoHyphens w:val="0"/>
      <w:autoSpaceDE/>
      <w:spacing w:line="360" w:lineRule="auto"/>
      <w:outlineLvl w:val="3"/>
    </w:pPr>
    <w:rPr>
      <w:rFonts w:ascii="Garamond" w:hAnsi="Garamond" w:cs="Arial"/>
      <w:i/>
      <w:kern w:val="28"/>
      <w:szCs w:val="22"/>
      <w:lang w:val="hr-HR"/>
    </w:rPr>
  </w:style>
  <w:style w:type="paragraph" w:styleId="Heading5">
    <w:name w:val="heading 5"/>
    <w:basedOn w:val="Normal"/>
    <w:next w:val="BodyText"/>
    <w:link w:val="Heading5Char"/>
    <w:qFormat/>
    <w:rsid w:val="00E30295"/>
    <w:pPr>
      <w:keepNext/>
      <w:widowControl/>
      <w:tabs>
        <w:tab w:val="right" w:pos="8640"/>
      </w:tabs>
      <w:suppressAutoHyphens w:val="0"/>
      <w:autoSpaceDE/>
      <w:spacing w:line="360" w:lineRule="auto"/>
      <w:jc w:val="center"/>
      <w:outlineLvl w:val="4"/>
    </w:pPr>
    <w:rPr>
      <w:rFonts w:ascii="Garamond" w:hAnsi="Garamond" w:cs="Arial"/>
      <w:i/>
      <w:kern w:val="28"/>
      <w:szCs w:val="22"/>
      <w:lang w:val="hr-HR"/>
    </w:rPr>
  </w:style>
  <w:style w:type="paragraph" w:styleId="Heading6">
    <w:name w:val="heading 6"/>
    <w:basedOn w:val="Normal"/>
    <w:next w:val="BodyText"/>
    <w:link w:val="Heading6Char"/>
    <w:qFormat/>
    <w:rsid w:val="00E30295"/>
    <w:pPr>
      <w:keepNext/>
      <w:widowControl/>
      <w:tabs>
        <w:tab w:val="right" w:pos="8640"/>
      </w:tabs>
      <w:suppressAutoHyphens w:val="0"/>
      <w:autoSpaceDE/>
      <w:spacing w:before="120" w:after="80"/>
      <w:jc w:val="center"/>
      <w:outlineLvl w:val="5"/>
    </w:pPr>
    <w:rPr>
      <w:rFonts w:ascii="Garamond" w:hAnsi="Garamond" w:cs="Arial"/>
      <w:smallCaps/>
      <w:spacing w:val="20"/>
      <w:kern w:val="28"/>
      <w:szCs w:val="22"/>
      <w:lang w:val="hr-HR"/>
    </w:rPr>
  </w:style>
  <w:style w:type="paragraph" w:styleId="Heading7">
    <w:name w:val="heading 7"/>
    <w:basedOn w:val="Normal"/>
    <w:next w:val="BodyText"/>
    <w:link w:val="Heading7Char"/>
    <w:qFormat/>
    <w:rsid w:val="00E30295"/>
    <w:pPr>
      <w:keepNext/>
      <w:widowControl/>
      <w:tabs>
        <w:tab w:val="right" w:pos="8640"/>
      </w:tabs>
      <w:suppressAutoHyphens w:val="0"/>
      <w:autoSpaceDE/>
      <w:spacing w:before="80" w:after="60"/>
      <w:jc w:val="both"/>
      <w:outlineLvl w:val="6"/>
    </w:pPr>
    <w:rPr>
      <w:rFonts w:ascii="Garamond" w:hAnsi="Garamond" w:cs="Arial"/>
      <w:caps/>
      <w:kern w:val="28"/>
      <w:szCs w:val="22"/>
      <w:lang w:val="hr-HR"/>
    </w:rPr>
  </w:style>
  <w:style w:type="paragraph" w:styleId="Heading8">
    <w:name w:val="heading 8"/>
    <w:basedOn w:val="Normal"/>
    <w:next w:val="BodyText"/>
    <w:link w:val="Heading8Char"/>
    <w:qFormat/>
    <w:rsid w:val="00E30295"/>
    <w:pPr>
      <w:keepNext/>
      <w:widowControl/>
      <w:tabs>
        <w:tab w:val="right" w:pos="8640"/>
      </w:tabs>
      <w:suppressAutoHyphens w:val="0"/>
      <w:autoSpaceDE/>
      <w:spacing w:line="360" w:lineRule="auto"/>
      <w:jc w:val="center"/>
      <w:outlineLvl w:val="7"/>
    </w:pPr>
    <w:rPr>
      <w:rFonts w:ascii="Garamond" w:hAnsi="Garamond" w:cs="Arial"/>
      <w:spacing w:val="-2"/>
      <w:kern w:val="28"/>
      <w:szCs w:val="22"/>
      <w:lang w:val="hr-HR"/>
    </w:rPr>
  </w:style>
  <w:style w:type="paragraph" w:styleId="Heading9">
    <w:name w:val="heading 9"/>
    <w:basedOn w:val="Normal"/>
    <w:next w:val="BodyText"/>
    <w:link w:val="Heading9Char"/>
    <w:qFormat/>
    <w:rsid w:val="00E30295"/>
    <w:pPr>
      <w:keepNext/>
      <w:widowControl/>
      <w:tabs>
        <w:tab w:val="right" w:pos="8640"/>
      </w:tabs>
      <w:suppressAutoHyphens w:val="0"/>
      <w:autoSpaceDE/>
      <w:spacing w:line="360" w:lineRule="auto"/>
      <w:outlineLvl w:val="8"/>
    </w:pPr>
    <w:rPr>
      <w:rFonts w:ascii="Garamond" w:hAnsi="Garamond" w:cs="Arial"/>
      <w:spacing w:val="-2"/>
      <w:kern w:val="28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er1 Char,ClauseGroup_Title Char"/>
    <w:basedOn w:val="DefaultParagraphFont"/>
    <w:link w:val="Heading1"/>
    <w:uiPriority w:val="9"/>
    <w:rsid w:val="00E30295"/>
    <w:rPr>
      <w:rFonts w:ascii="Garamond" w:hAnsi="Garamond"/>
      <w:b/>
      <w:spacing w:val="-2"/>
      <w:sz w:val="24"/>
    </w:rPr>
  </w:style>
  <w:style w:type="paragraph" w:styleId="BodyText">
    <w:name w:val="Body Text"/>
    <w:basedOn w:val="Normal"/>
    <w:link w:val="BodyTextChar"/>
    <w:unhideWhenUsed/>
    <w:rsid w:val="00E30295"/>
    <w:pPr>
      <w:widowControl/>
      <w:tabs>
        <w:tab w:val="right" w:pos="8640"/>
      </w:tabs>
      <w:suppressAutoHyphens w:val="0"/>
      <w:autoSpaceDE/>
      <w:spacing w:after="120"/>
      <w:jc w:val="both"/>
    </w:pPr>
    <w:rPr>
      <w:rFonts w:ascii="Garamond" w:hAnsi="Garamond" w:cs="Arial"/>
      <w:spacing w:val="-2"/>
      <w:szCs w:val="22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rsid w:val="00E30295"/>
    <w:rPr>
      <w:rFonts w:ascii="Garamond" w:hAnsi="Garamond"/>
      <w:spacing w:val="-2"/>
      <w:sz w:val="24"/>
    </w:rPr>
  </w:style>
  <w:style w:type="character" w:customStyle="1" w:styleId="Heading2Char">
    <w:name w:val="Heading 2 Char"/>
    <w:aliases w:val="Title Header2 Char,Clause_No&amp;Name Char"/>
    <w:basedOn w:val="DefaultParagraphFont"/>
    <w:link w:val="Heading2"/>
    <w:rsid w:val="00E30295"/>
    <w:rPr>
      <w:rFonts w:ascii="Garamond" w:hAnsi="Garamond"/>
      <w:b/>
      <w:spacing w:val="-2"/>
      <w:kern w:val="28"/>
      <w:sz w:val="24"/>
    </w:rPr>
  </w:style>
  <w:style w:type="character" w:customStyle="1" w:styleId="Heading3Char">
    <w:name w:val="Heading 3 Char"/>
    <w:aliases w:val="Section Header3 Char,ClauseSub_No&amp;Name Char"/>
    <w:basedOn w:val="DefaultParagraphFont"/>
    <w:link w:val="Heading3"/>
    <w:rsid w:val="00E30295"/>
    <w:rPr>
      <w:rFonts w:ascii="Garamond" w:hAnsi="Garamond"/>
      <w:i/>
      <w:kern w:val="28"/>
      <w:sz w:val="24"/>
      <w:lang w:val="hr-HR" w:eastAsia="hr-HR" w:bidi="ar-SA"/>
    </w:rPr>
  </w:style>
  <w:style w:type="character" w:customStyle="1" w:styleId="Heading4Char">
    <w:name w:val="Heading 4 Char"/>
    <w:aliases w:val="Sub-Clause Sub-paragraph Char,ClauseSubSub_No&amp;Name Char"/>
    <w:basedOn w:val="DefaultParagraphFont"/>
    <w:link w:val="Heading4"/>
    <w:rsid w:val="00E30295"/>
    <w:rPr>
      <w:rFonts w:ascii="Garamond" w:hAnsi="Garamond"/>
      <w:i/>
      <w:kern w:val="28"/>
      <w:sz w:val="24"/>
    </w:rPr>
  </w:style>
  <w:style w:type="character" w:customStyle="1" w:styleId="Heading5Char">
    <w:name w:val="Heading 5 Char"/>
    <w:basedOn w:val="DefaultParagraphFont"/>
    <w:link w:val="Heading5"/>
    <w:rsid w:val="00E30295"/>
    <w:rPr>
      <w:rFonts w:ascii="Garamond" w:hAnsi="Garamond"/>
      <w:i/>
      <w:kern w:val="28"/>
      <w:sz w:val="24"/>
    </w:rPr>
  </w:style>
  <w:style w:type="character" w:customStyle="1" w:styleId="Heading6Char">
    <w:name w:val="Heading 6 Char"/>
    <w:basedOn w:val="DefaultParagraphFont"/>
    <w:link w:val="Heading6"/>
    <w:rsid w:val="00E30295"/>
    <w:rPr>
      <w:rFonts w:ascii="Garamond" w:hAnsi="Garamond"/>
      <w:smallCaps/>
      <w:spacing w:val="20"/>
      <w:kern w:val="28"/>
      <w:sz w:val="24"/>
    </w:rPr>
  </w:style>
  <w:style w:type="character" w:customStyle="1" w:styleId="Heading7Char">
    <w:name w:val="Heading 7 Char"/>
    <w:basedOn w:val="DefaultParagraphFont"/>
    <w:link w:val="Heading7"/>
    <w:rsid w:val="00E30295"/>
    <w:rPr>
      <w:rFonts w:ascii="Garamond" w:hAnsi="Garamond"/>
      <w:caps/>
      <w:kern w:val="28"/>
      <w:sz w:val="24"/>
    </w:rPr>
  </w:style>
  <w:style w:type="character" w:customStyle="1" w:styleId="Heading8Char">
    <w:name w:val="Heading 8 Char"/>
    <w:basedOn w:val="DefaultParagraphFont"/>
    <w:link w:val="Heading8"/>
    <w:rsid w:val="00E30295"/>
    <w:rPr>
      <w:rFonts w:ascii="Garamond" w:hAnsi="Garamond"/>
      <w:spacing w:val="-2"/>
      <w:kern w:val="28"/>
      <w:sz w:val="24"/>
    </w:rPr>
  </w:style>
  <w:style w:type="character" w:customStyle="1" w:styleId="Heading9Char">
    <w:name w:val="Heading 9 Char"/>
    <w:basedOn w:val="DefaultParagraphFont"/>
    <w:link w:val="Heading9"/>
    <w:rsid w:val="00E30295"/>
    <w:rPr>
      <w:rFonts w:ascii="Garamond" w:hAnsi="Garamond"/>
      <w:spacing w:val="-2"/>
      <w:kern w:val="28"/>
      <w:sz w:val="24"/>
    </w:rPr>
  </w:style>
  <w:style w:type="paragraph" w:styleId="Caption">
    <w:name w:val="caption"/>
    <w:basedOn w:val="Normal"/>
    <w:next w:val="BodyText"/>
    <w:qFormat/>
    <w:rsid w:val="00E30295"/>
    <w:pPr>
      <w:widowControl/>
      <w:tabs>
        <w:tab w:val="right" w:pos="8640"/>
      </w:tabs>
      <w:suppressAutoHyphens w:val="0"/>
      <w:autoSpaceDE/>
      <w:spacing w:after="560"/>
      <w:ind w:left="1920" w:right="1920"/>
      <w:jc w:val="both"/>
    </w:pPr>
    <w:rPr>
      <w:rFonts w:ascii="Garamond" w:hAnsi="Garamond" w:cs="Arial"/>
      <w:sz w:val="18"/>
      <w:szCs w:val="22"/>
      <w:lang w:val="hr-HR"/>
    </w:rPr>
  </w:style>
  <w:style w:type="paragraph" w:styleId="Title">
    <w:name w:val="Title"/>
    <w:basedOn w:val="Normal"/>
    <w:next w:val="Subtitle"/>
    <w:link w:val="TitleChar"/>
    <w:qFormat/>
    <w:rsid w:val="00E30295"/>
    <w:pPr>
      <w:keepNext/>
      <w:keepLines/>
      <w:widowControl/>
      <w:tabs>
        <w:tab w:val="right" w:pos="8640"/>
      </w:tabs>
      <w:suppressAutoHyphens w:val="0"/>
      <w:autoSpaceDE/>
      <w:spacing w:after="280"/>
      <w:ind w:left="1920" w:right="1920"/>
      <w:jc w:val="center"/>
    </w:pPr>
    <w:rPr>
      <w:rFonts w:ascii="Garamond" w:hAnsi="Garamond" w:cs="Arial"/>
      <w:caps/>
      <w:spacing w:val="-2"/>
      <w:kern w:val="28"/>
      <w:szCs w:val="22"/>
      <w:lang w:val="hr-HR"/>
    </w:rPr>
  </w:style>
  <w:style w:type="character" w:customStyle="1" w:styleId="TitleChar">
    <w:name w:val="Title Char"/>
    <w:basedOn w:val="DefaultParagraphFont"/>
    <w:link w:val="Title"/>
    <w:rsid w:val="00E30295"/>
    <w:rPr>
      <w:rFonts w:ascii="Garamond" w:hAnsi="Garamond"/>
      <w:caps/>
      <w:spacing w:val="-2"/>
      <w:kern w:val="28"/>
      <w:sz w:val="24"/>
    </w:rPr>
  </w:style>
  <w:style w:type="paragraph" w:styleId="Subtitle">
    <w:name w:val="Subtitle"/>
    <w:basedOn w:val="Title"/>
    <w:next w:val="BodyText"/>
    <w:link w:val="SubtitleChar"/>
    <w:qFormat/>
    <w:rsid w:val="00E30295"/>
    <w:pPr>
      <w:spacing w:after="0" w:line="480" w:lineRule="auto"/>
    </w:pPr>
    <w:rPr>
      <w:rFonts w:eastAsiaTheme="majorEastAsia" w:cstheme="majorBidi"/>
      <w:b/>
      <w:bCs/>
    </w:rPr>
  </w:style>
  <w:style w:type="character" w:customStyle="1" w:styleId="SubtitleChar">
    <w:name w:val="Subtitle Char"/>
    <w:basedOn w:val="DefaultParagraphFont"/>
    <w:link w:val="Subtitle"/>
    <w:rsid w:val="00E30295"/>
    <w:rPr>
      <w:rFonts w:ascii="Garamond" w:eastAsiaTheme="majorEastAsia" w:hAnsi="Garamond" w:cstheme="majorBidi"/>
      <w:b/>
      <w:bCs/>
      <w:caps/>
      <w:spacing w:val="-2"/>
      <w:kern w:val="28"/>
      <w:sz w:val="24"/>
    </w:rPr>
  </w:style>
  <w:style w:type="character" w:styleId="Strong">
    <w:name w:val="Strong"/>
    <w:basedOn w:val="DefaultParagraphFont"/>
    <w:qFormat/>
    <w:rsid w:val="00E30295"/>
    <w:rPr>
      <w:b/>
      <w:bCs/>
    </w:rPr>
  </w:style>
  <w:style w:type="character" w:styleId="Emphasis">
    <w:name w:val="Emphasis"/>
    <w:qFormat/>
    <w:rsid w:val="00E30295"/>
    <w:rPr>
      <w:i/>
      <w:iCs w:val="0"/>
    </w:rPr>
  </w:style>
  <w:style w:type="paragraph" w:customStyle="1" w:styleId="Odlomakpopisa1">
    <w:name w:val="Odlomak popisa1"/>
    <w:basedOn w:val="Normal"/>
    <w:uiPriority w:val="34"/>
    <w:qFormat/>
    <w:rsid w:val="00E30295"/>
    <w:pPr>
      <w:widowControl/>
      <w:tabs>
        <w:tab w:val="right" w:pos="8640"/>
      </w:tabs>
      <w:suppressAutoHyphens w:val="0"/>
      <w:autoSpaceDE/>
      <w:ind w:left="708"/>
      <w:jc w:val="both"/>
    </w:pPr>
    <w:rPr>
      <w:rFonts w:ascii="Garamond" w:hAnsi="Garamond" w:cs="Arial"/>
      <w:spacing w:val="-2"/>
      <w:szCs w:val="22"/>
      <w:lang w:val="hr-HR"/>
    </w:rPr>
  </w:style>
  <w:style w:type="paragraph" w:customStyle="1" w:styleId="Style1">
    <w:name w:val="Style1"/>
    <w:basedOn w:val="Normal"/>
    <w:rsid w:val="004F2637"/>
  </w:style>
  <w:style w:type="paragraph" w:customStyle="1" w:styleId="Podnoje1">
    <w:name w:val="Podnožje1"/>
    <w:basedOn w:val="Normal"/>
    <w:rsid w:val="004F263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8B7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93289B"/>
    <w:rPr>
      <w:b/>
      <w:bCs/>
      <w:sz w:val="20"/>
      <w:szCs w:val="20"/>
      <w:lang w:val="hr-BA"/>
    </w:rPr>
  </w:style>
  <w:style w:type="character" w:customStyle="1" w:styleId="FontStyle11">
    <w:name w:val="Font Style11"/>
    <w:rsid w:val="00437C53"/>
    <w:rPr>
      <w:sz w:val="20"/>
      <w:szCs w:val="20"/>
      <w:lang w:val="hr-BA"/>
    </w:rPr>
  </w:style>
  <w:style w:type="character" w:customStyle="1" w:styleId="FontStyle13">
    <w:name w:val="Font Style13"/>
    <w:rsid w:val="00437C53"/>
    <w:rPr>
      <w:rFonts w:ascii="Arial" w:eastAsia="Arial" w:hAnsi="Arial" w:cs="Arial"/>
      <w:b/>
      <w:bCs/>
      <w:sz w:val="16"/>
      <w:szCs w:val="16"/>
      <w:lang w:val="hr-BA"/>
    </w:rPr>
  </w:style>
  <w:style w:type="character" w:customStyle="1" w:styleId="FontStyle14">
    <w:name w:val="Font Style14"/>
    <w:rsid w:val="00437C53"/>
    <w:rPr>
      <w:b/>
      <w:bCs/>
      <w:i/>
      <w:iCs/>
      <w:sz w:val="18"/>
      <w:szCs w:val="18"/>
      <w:lang w:val="hr-BA"/>
    </w:rPr>
  </w:style>
  <w:style w:type="paragraph" w:customStyle="1" w:styleId="Style2">
    <w:name w:val="Style2"/>
    <w:basedOn w:val="Normal"/>
    <w:rsid w:val="00437C53"/>
  </w:style>
  <w:style w:type="paragraph" w:customStyle="1" w:styleId="Style3">
    <w:name w:val="Style3"/>
    <w:basedOn w:val="Normal"/>
    <w:rsid w:val="00437C53"/>
    <w:pPr>
      <w:spacing w:line="269" w:lineRule="exact"/>
      <w:jc w:val="both"/>
    </w:pPr>
  </w:style>
  <w:style w:type="paragraph" w:customStyle="1" w:styleId="Style4">
    <w:name w:val="Style4"/>
    <w:basedOn w:val="Normal"/>
    <w:rsid w:val="00437C53"/>
    <w:pPr>
      <w:spacing w:line="283" w:lineRule="exact"/>
      <w:jc w:val="center"/>
    </w:pPr>
  </w:style>
  <w:style w:type="paragraph" w:customStyle="1" w:styleId="Style5">
    <w:name w:val="Style5"/>
    <w:basedOn w:val="Normal"/>
    <w:rsid w:val="00437C53"/>
  </w:style>
  <w:style w:type="paragraph" w:customStyle="1" w:styleId="Style6">
    <w:name w:val="Style6"/>
    <w:basedOn w:val="Normal"/>
    <w:rsid w:val="00437C53"/>
    <w:pPr>
      <w:spacing w:line="278" w:lineRule="exact"/>
      <w:ind w:firstLine="2890"/>
    </w:pPr>
  </w:style>
  <w:style w:type="paragraph" w:customStyle="1" w:styleId="Style7">
    <w:name w:val="Style7"/>
    <w:basedOn w:val="Normal"/>
    <w:rsid w:val="00437C53"/>
    <w:pPr>
      <w:spacing w:line="283" w:lineRule="exact"/>
      <w:jc w:val="both"/>
    </w:pPr>
  </w:style>
  <w:style w:type="paragraph" w:customStyle="1" w:styleId="Style8">
    <w:name w:val="Style8"/>
    <w:basedOn w:val="Normal"/>
    <w:rsid w:val="00437C53"/>
    <w:pPr>
      <w:spacing w:line="274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14</Pages>
  <Words>4360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Agencija za vodne putove</Company>
  <LinksUpToDate>false</LinksUpToDate>
  <CharactersWithSpaces>29160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Klasanović</dc:creator>
  <cp:lastModifiedBy>Agencija PC14</cp:lastModifiedBy>
  <cp:revision>20</cp:revision>
  <cp:lastPrinted>2013-07-04T09:12:00Z</cp:lastPrinted>
  <dcterms:created xsi:type="dcterms:W3CDTF">2013-03-06T09:28:00Z</dcterms:created>
  <dcterms:modified xsi:type="dcterms:W3CDTF">2013-10-18T10:14:00Z</dcterms:modified>
</cp:coreProperties>
</file>